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26" w:rsidRPr="00A674D2" w:rsidRDefault="00C8458B" w:rsidP="00C8458B">
      <w:pPr>
        <w:jc w:val="center"/>
        <w:rPr>
          <w:rFonts w:ascii="Tahoma" w:hAnsi="Tahoma" w:cs="Tahoma"/>
          <w:b/>
          <w:color w:val="0070C0"/>
          <w:sz w:val="44"/>
          <w:szCs w:val="24"/>
          <w:lang w:val="en-CA"/>
        </w:rPr>
      </w:pPr>
      <w:r w:rsidRPr="00A674D2">
        <w:rPr>
          <w:rFonts w:ascii="Tahoma" w:hAnsi="Tahoma" w:cs="Tahoma"/>
          <w:b/>
          <w:color w:val="0070C0"/>
          <w:sz w:val="44"/>
          <w:szCs w:val="24"/>
          <w:lang w:val="en-CA"/>
        </w:rPr>
        <w:t>Discovery Day</w:t>
      </w:r>
      <w:r w:rsidR="004D069A" w:rsidRPr="00A674D2">
        <w:rPr>
          <w:rFonts w:ascii="Tahoma" w:hAnsi="Tahoma" w:cs="Tahoma"/>
          <w:b/>
          <w:color w:val="0070C0"/>
          <w:sz w:val="44"/>
          <w:szCs w:val="24"/>
          <w:lang w:val="en-CA"/>
        </w:rPr>
        <w:t xml:space="preserve"> </w:t>
      </w:r>
      <w:r w:rsidR="002149EB" w:rsidRPr="00A674D2">
        <w:rPr>
          <w:rFonts w:ascii="Tahoma" w:hAnsi="Tahoma" w:cs="Tahoma"/>
          <w:b/>
          <w:color w:val="0070C0"/>
          <w:sz w:val="44"/>
          <w:szCs w:val="24"/>
          <w:lang w:val="en-CA"/>
        </w:rPr>
        <w:t>–</w:t>
      </w:r>
      <w:r w:rsidR="004B3257" w:rsidRPr="00A674D2">
        <w:rPr>
          <w:rFonts w:ascii="Tahoma" w:hAnsi="Tahoma" w:cs="Tahoma"/>
          <w:b/>
          <w:color w:val="0070C0"/>
          <w:sz w:val="44"/>
          <w:szCs w:val="24"/>
          <w:lang w:val="en-CA"/>
        </w:rPr>
        <w:t xml:space="preserve"> </w:t>
      </w:r>
      <w:r w:rsidR="00291D79" w:rsidRPr="00291D79">
        <w:rPr>
          <w:rFonts w:ascii="Tahoma" w:hAnsi="Tahoma" w:cs="Tahoma"/>
          <w:b/>
          <w:color w:val="17365D" w:themeColor="text2" w:themeShade="BF"/>
          <w:sz w:val="44"/>
          <w:szCs w:val="24"/>
          <w:lang w:val="en-CA"/>
        </w:rPr>
        <w:t>Building Community</w:t>
      </w:r>
    </w:p>
    <w:p w:rsidR="00C8458B" w:rsidRPr="00A44956" w:rsidRDefault="007737D9" w:rsidP="00483038">
      <w:pPr>
        <w:spacing w:before="120"/>
        <w:jc w:val="center"/>
        <w:rPr>
          <w:rFonts w:ascii="Arial" w:hAnsi="Arial" w:cs="Arial"/>
          <w:b/>
          <w:sz w:val="28"/>
          <w:szCs w:val="28"/>
          <w:lang w:val="en-CA"/>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1.75pt;margin-top:43.9pt;width:586.75pt;height:0;z-index:251659264" o:connectortype="straight" strokeweight="1.5pt"/>
        </w:pict>
      </w:r>
      <w:r w:rsidR="00483038">
        <w:rPr>
          <w:rFonts w:ascii="Arial" w:hAnsi="Arial" w:cs="Arial"/>
          <w:b/>
          <w:sz w:val="28"/>
          <w:szCs w:val="28"/>
          <w:lang w:val="en-CA"/>
        </w:rPr>
        <w:t>Wednesday, February 12, 2014, Castlegar Campus</w:t>
      </w:r>
      <w:r w:rsidR="00483038" w:rsidRPr="00A44956">
        <w:rPr>
          <w:rFonts w:ascii="Arial" w:hAnsi="Arial" w:cs="Arial"/>
          <w:b/>
          <w:sz w:val="28"/>
          <w:szCs w:val="28"/>
          <w:lang w:val="en-CA"/>
        </w:rPr>
        <w:t xml:space="preserve"> </w:t>
      </w:r>
      <w:r w:rsidR="00C8458B" w:rsidRPr="00A44956">
        <w:rPr>
          <w:rFonts w:ascii="Arial" w:hAnsi="Arial" w:cs="Arial"/>
          <w:b/>
          <w:sz w:val="28"/>
          <w:szCs w:val="28"/>
          <w:lang w:val="en-CA"/>
        </w:rPr>
        <w:br/>
      </w:r>
      <w:r w:rsidR="00483038">
        <w:rPr>
          <w:rFonts w:ascii="Arial" w:hAnsi="Arial" w:cs="Arial"/>
          <w:b/>
          <w:sz w:val="28"/>
          <w:szCs w:val="28"/>
          <w:lang w:val="en-CA"/>
        </w:rPr>
        <w:t>Registration Form and Agenda</w:t>
      </w:r>
    </w:p>
    <w:p w:rsidR="00DA0F7A" w:rsidRPr="006F7217" w:rsidRDefault="00DA0F7A" w:rsidP="00C8458B">
      <w:pPr>
        <w:jc w:val="center"/>
        <w:rPr>
          <w:rFonts w:ascii="Arial" w:hAnsi="Arial" w:cs="Arial"/>
          <w:b/>
          <w:color w:val="4F6228" w:themeColor="accent3" w:themeShade="80"/>
          <w:sz w:val="16"/>
          <w:szCs w:val="16"/>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528"/>
        <w:gridCol w:w="551"/>
        <w:gridCol w:w="257"/>
        <w:gridCol w:w="3926"/>
        <w:gridCol w:w="282"/>
        <w:gridCol w:w="1072"/>
        <w:gridCol w:w="984"/>
        <w:gridCol w:w="2544"/>
      </w:tblGrid>
      <w:tr w:rsidR="00C8458B" w:rsidRPr="006F7217">
        <w:trPr>
          <w:trHeight w:val="346"/>
        </w:trPr>
        <w:tc>
          <w:tcPr>
            <w:tcW w:w="872" w:type="dxa"/>
            <w:vAlign w:val="bottom"/>
          </w:tcPr>
          <w:p w:rsidR="00C8458B" w:rsidRPr="0038636A" w:rsidRDefault="00C8458B" w:rsidP="00033A31">
            <w:pPr>
              <w:rPr>
                <w:rFonts w:ascii="Tahoma" w:hAnsi="Tahoma" w:cs="Tahoma"/>
                <w:sz w:val="20"/>
                <w:szCs w:val="20"/>
                <w:lang w:val="en-CA"/>
              </w:rPr>
            </w:pPr>
            <w:r w:rsidRPr="0038636A">
              <w:rPr>
                <w:rFonts w:ascii="Tahoma" w:hAnsi="Tahoma" w:cs="Tahoma"/>
                <w:sz w:val="20"/>
                <w:szCs w:val="20"/>
                <w:lang w:val="en-CA"/>
              </w:rPr>
              <w:t>NAME:</w:t>
            </w:r>
          </w:p>
        </w:tc>
        <w:tc>
          <w:tcPr>
            <w:tcW w:w="5262" w:type="dxa"/>
            <w:gridSpan w:val="4"/>
            <w:tcBorders>
              <w:bottom w:val="single" w:sz="4" w:space="0" w:color="auto"/>
            </w:tcBorders>
            <w:vAlign w:val="bottom"/>
          </w:tcPr>
          <w:p w:rsidR="00C8458B" w:rsidRPr="0038636A" w:rsidRDefault="00C83F75" w:rsidP="00F037E8">
            <w:pPr>
              <w:rPr>
                <w:rFonts w:ascii="Tahoma" w:hAnsi="Tahoma" w:cs="Tahoma"/>
                <w:lang w:val="en-CA"/>
              </w:rPr>
            </w:pPr>
            <w:r w:rsidRPr="0038636A">
              <w:rPr>
                <w:rFonts w:ascii="Tahoma" w:hAnsi="Tahoma" w:cs="Tahoma"/>
                <w:lang w:val="en-CA"/>
              </w:rPr>
              <w:fldChar w:fldCharType="begin">
                <w:ffData>
                  <w:name w:val="Text2"/>
                  <w:enabled/>
                  <w:calcOnExit w:val="0"/>
                  <w:textInput/>
                </w:ffData>
              </w:fldChar>
            </w:r>
            <w:bookmarkStart w:id="0" w:name="Text2"/>
            <w:r w:rsidR="00923581" w:rsidRPr="0038636A">
              <w:rPr>
                <w:rFonts w:ascii="Tahoma" w:hAnsi="Tahoma" w:cs="Tahoma"/>
                <w:lang w:val="en-CA"/>
              </w:rPr>
              <w:instrText xml:space="preserve"> FORMTEXT </w:instrText>
            </w:r>
            <w:r w:rsidRPr="0038636A">
              <w:rPr>
                <w:rFonts w:ascii="Tahoma" w:hAnsi="Tahoma" w:cs="Tahoma"/>
                <w:lang w:val="en-CA"/>
              </w:rPr>
            </w:r>
            <w:r w:rsidRPr="0038636A">
              <w:rPr>
                <w:rFonts w:ascii="Tahoma" w:hAnsi="Tahoma" w:cs="Tahoma"/>
                <w:lang w:val="en-CA"/>
              </w:rPr>
              <w:fldChar w:fldCharType="separate"/>
            </w:r>
            <w:bookmarkStart w:id="1" w:name="_GoBack"/>
            <w:r w:rsidR="00F037E8">
              <w:rPr>
                <w:rFonts w:ascii="Tahoma" w:hAnsi="Tahoma" w:cs="Tahoma"/>
                <w:lang w:val="en-CA"/>
              </w:rPr>
              <w:t> </w:t>
            </w:r>
            <w:r w:rsidR="00F037E8">
              <w:rPr>
                <w:rFonts w:ascii="Tahoma" w:hAnsi="Tahoma" w:cs="Tahoma"/>
                <w:lang w:val="en-CA"/>
              </w:rPr>
              <w:t> </w:t>
            </w:r>
            <w:r w:rsidR="00F037E8">
              <w:rPr>
                <w:rFonts w:ascii="Tahoma" w:hAnsi="Tahoma" w:cs="Tahoma"/>
                <w:lang w:val="en-CA"/>
              </w:rPr>
              <w:t> </w:t>
            </w:r>
            <w:r w:rsidR="00F037E8">
              <w:rPr>
                <w:rFonts w:ascii="Tahoma" w:hAnsi="Tahoma" w:cs="Tahoma"/>
                <w:lang w:val="en-CA"/>
              </w:rPr>
              <w:t> </w:t>
            </w:r>
            <w:r w:rsidR="00F037E8">
              <w:rPr>
                <w:rFonts w:ascii="Tahoma" w:hAnsi="Tahoma" w:cs="Tahoma"/>
                <w:lang w:val="en-CA"/>
              </w:rPr>
              <w:t> </w:t>
            </w:r>
            <w:bookmarkEnd w:id="1"/>
            <w:r w:rsidRPr="0038636A">
              <w:rPr>
                <w:rFonts w:ascii="Tahoma" w:hAnsi="Tahoma" w:cs="Tahoma"/>
                <w:lang w:val="en-CA"/>
              </w:rPr>
              <w:fldChar w:fldCharType="end"/>
            </w:r>
            <w:bookmarkEnd w:id="0"/>
          </w:p>
        </w:tc>
        <w:tc>
          <w:tcPr>
            <w:tcW w:w="282" w:type="dxa"/>
            <w:vAlign w:val="center"/>
          </w:tcPr>
          <w:p w:rsidR="00C8458B" w:rsidRPr="0038636A" w:rsidRDefault="00C8458B" w:rsidP="00C8458B">
            <w:pPr>
              <w:rPr>
                <w:rFonts w:ascii="Tahoma" w:hAnsi="Tahoma" w:cs="Tahoma"/>
                <w:b/>
                <w:lang w:val="en-CA"/>
              </w:rPr>
            </w:pPr>
          </w:p>
        </w:tc>
        <w:tc>
          <w:tcPr>
            <w:tcW w:w="1072" w:type="dxa"/>
            <w:vAlign w:val="bottom"/>
          </w:tcPr>
          <w:p w:rsidR="00C8458B" w:rsidRPr="0038636A" w:rsidRDefault="00C8458B" w:rsidP="00033A31">
            <w:pPr>
              <w:rPr>
                <w:rFonts w:ascii="Tahoma" w:hAnsi="Tahoma" w:cs="Tahoma"/>
                <w:sz w:val="20"/>
                <w:szCs w:val="20"/>
                <w:lang w:val="en-CA"/>
              </w:rPr>
            </w:pPr>
            <w:r w:rsidRPr="0038636A">
              <w:rPr>
                <w:rFonts w:ascii="Tahoma" w:hAnsi="Tahoma" w:cs="Tahoma"/>
                <w:sz w:val="20"/>
                <w:szCs w:val="20"/>
                <w:lang w:val="en-CA"/>
              </w:rPr>
              <w:t>PHONE:</w:t>
            </w:r>
          </w:p>
        </w:tc>
        <w:tc>
          <w:tcPr>
            <w:tcW w:w="3528" w:type="dxa"/>
            <w:gridSpan w:val="2"/>
            <w:tcBorders>
              <w:bottom w:val="single" w:sz="4" w:space="0" w:color="auto"/>
            </w:tcBorders>
            <w:vAlign w:val="bottom"/>
          </w:tcPr>
          <w:p w:rsidR="00C8458B" w:rsidRPr="0038636A" w:rsidRDefault="00C83F75" w:rsidP="00033A31">
            <w:pPr>
              <w:rPr>
                <w:rFonts w:ascii="Tahoma" w:hAnsi="Tahoma" w:cs="Tahoma"/>
                <w:lang w:val="en-CA"/>
              </w:rPr>
            </w:pPr>
            <w:r w:rsidRPr="0038636A">
              <w:rPr>
                <w:rFonts w:ascii="Tahoma" w:hAnsi="Tahoma" w:cs="Tahoma"/>
                <w:lang w:val="en-CA"/>
              </w:rPr>
              <w:fldChar w:fldCharType="begin">
                <w:ffData>
                  <w:name w:val="Text6"/>
                  <w:enabled/>
                  <w:calcOnExit w:val="0"/>
                  <w:textInput/>
                </w:ffData>
              </w:fldChar>
            </w:r>
            <w:bookmarkStart w:id="2" w:name="Text6"/>
            <w:r w:rsidR="00923581" w:rsidRPr="0038636A">
              <w:rPr>
                <w:rFonts w:ascii="Tahoma" w:hAnsi="Tahoma" w:cs="Tahoma"/>
                <w:lang w:val="en-CA"/>
              </w:rPr>
              <w:instrText xml:space="preserve"> FORMTEXT </w:instrText>
            </w:r>
            <w:r w:rsidRPr="0038636A">
              <w:rPr>
                <w:rFonts w:ascii="Tahoma" w:hAnsi="Tahoma" w:cs="Tahoma"/>
                <w:lang w:val="en-CA"/>
              </w:rPr>
            </w:r>
            <w:r w:rsidRPr="0038636A">
              <w:rPr>
                <w:rFonts w:ascii="Tahoma" w:hAnsi="Tahoma" w:cs="Tahoma"/>
                <w:lang w:val="en-CA"/>
              </w:rPr>
              <w:fldChar w:fldCharType="separate"/>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Pr="0038636A">
              <w:rPr>
                <w:rFonts w:ascii="Tahoma" w:hAnsi="Tahoma" w:cs="Tahoma"/>
                <w:lang w:val="en-CA"/>
              </w:rPr>
              <w:fldChar w:fldCharType="end"/>
            </w:r>
            <w:bookmarkEnd w:id="2"/>
          </w:p>
        </w:tc>
      </w:tr>
      <w:tr w:rsidR="006F7217" w:rsidRPr="006F7217">
        <w:trPr>
          <w:trHeight w:val="346"/>
        </w:trPr>
        <w:tc>
          <w:tcPr>
            <w:tcW w:w="1951" w:type="dxa"/>
            <w:gridSpan w:val="3"/>
            <w:vAlign w:val="bottom"/>
          </w:tcPr>
          <w:p w:rsidR="00C8458B" w:rsidRPr="0038636A" w:rsidRDefault="00C8458B" w:rsidP="0062337D">
            <w:pPr>
              <w:rPr>
                <w:rFonts w:ascii="Tahoma" w:hAnsi="Tahoma" w:cs="Tahoma"/>
                <w:sz w:val="20"/>
                <w:szCs w:val="20"/>
                <w:lang w:val="en-CA"/>
              </w:rPr>
            </w:pPr>
            <w:r w:rsidRPr="0038636A">
              <w:rPr>
                <w:rFonts w:ascii="Tahoma" w:hAnsi="Tahoma" w:cs="Tahoma"/>
                <w:sz w:val="20"/>
                <w:szCs w:val="20"/>
                <w:lang w:val="en-CA"/>
              </w:rPr>
              <w:t>HOME ADDRESS:</w:t>
            </w:r>
          </w:p>
        </w:tc>
        <w:tc>
          <w:tcPr>
            <w:tcW w:w="4183" w:type="dxa"/>
            <w:gridSpan w:val="2"/>
            <w:tcBorders>
              <w:top w:val="single" w:sz="4" w:space="0" w:color="auto"/>
              <w:bottom w:val="single" w:sz="4" w:space="0" w:color="auto"/>
            </w:tcBorders>
            <w:vAlign w:val="bottom"/>
          </w:tcPr>
          <w:p w:rsidR="00C8458B" w:rsidRPr="0038636A" w:rsidRDefault="00C83F75" w:rsidP="0062337D">
            <w:pPr>
              <w:rPr>
                <w:rFonts w:ascii="Tahoma" w:hAnsi="Tahoma" w:cs="Tahoma"/>
                <w:lang w:val="en-CA"/>
              </w:rPr>
            </w:pPr>
            <w:r w:rsidRPr="0038636A">
              <w:rPr>
                <w:rFonts w:ascii="Tahoma" w:hAnsi="Tahoma" w:cs="Tahoma"/>
                <w:lang w:val="en-CA"/>
              </w:rPr>
              <w:fldChar w:fldCharType="begin">
                <w:ffData>
                  <w:name w:val="Text3"/>
                  <w:enabled/>
                  <w:calcOnExit w:val="0"/>
                  <w:textInput/>
                </w:ffData>
              </w:fldChar>
            </w:r>
            <w:bookmarkStart w:id="3" w:name="Text3"/>
            <w:r w:rsidR="00923581" w:rsidRPr="0038636A">
              <w:rPr>
                <w:rFonts w:ascii="Tahoma" w:hAnsi="Tahoma" w:cs="Tahoma"/>
                <w:lang w:val="en-CA"/>
              </w:rPr>
              <w:instrText xml:space="preserve"> FORMTEXT </w:instrText>
            </w:r>
            <w:r w:rsidRPr="0038636A">
              <w:rPr>
                <w:rFonts w:ascii="Tahoma" w:hAnsi="Tahoma" w:cs="Tahoma"/>
                <w:lang w:val="en-CA"/>
              </w:rPr>
            </w:r>
            <w:r w:rsidRPr="0038636A">
              <w:rPr>
                <w:rFonts w:ascii="Tahoma" w:hAnsi="Tahoma" w:cs="Tahoma"/>
                <w:lang w:val="en-CA"/>
              </w:rPr>
              <w:fldChar w:fldCharType="separate"/>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Pr="0038636A">
              <w:rPr>
                <w:rFonts w:ascii="Tahoma" w:hAnsi="Tahoma" w:cs="Tahoma"/>
                <w:lang w:val="en-CA"/>
              </w:rPr>
              <w:fldChar w:fldCharType="end"/>
            </w:r>
            <w:bookmarkEnd w:id="3"/>
          </w:p>
        </w:tc>
        <w:tc>
          <w:tcPr>
            <w:tcW w:w="282" w:type="dxa"/>
            <w:vAlign w:val="center"/>
          </w:tcPr>
          <w:p w:rsidR="00C8458B" w:rsidRPr="0038636A" w:rsidRDefault="00C8458B" w:rsidP="00C8458B">
            <w:pPr>
              <w:rPr>
                <w:rFonts w:ascii="Tahoma" w:hAnsi="Tahoma" w:cs="Tahoma"/>
                <w:lang w:val="en-CA"/>
              </w:rPr>
            </w:pPr>
          </w:p>
        </w:tc>
        <w:tc>
          <w:tcPr>
            <w:tcW w:w="2056" w:type="dxa"/>
            <w:gridSpan w:val="2"/>
            <w:vAlign w:val="bottom"/>
          </w:tcPr>
          <w:p w:rsidR="00C8458B" w:rsidRPr="0038636A" w:rsidRDefault="00C8458B" w:rsidP="00033A31">
            <w:pPr>
              <w:rPr>
                <w:rFonts w:ascii="Tahoma" w:hAnsi="Tahoma" w:cs="Tahoma"/>
                <w:sz w:val="20"/>
                <w:szCs w:val="20"/>
                <w:lang w:val="en-CA"/>
              </w:rPr>
            </w:pPr>
            <w:r w:rsidRPr="0038636A">
              <w:rPr>
                <w:rFonts w:ascii="Tahoma" w:hAnsi="Tahoma" w:cs="Tahoma"/>
                <w:sz w:val="20"/>
                <w:szCs w:val="20"/>
                <w:lang w:val="en-CA"/>
              </w:rPr>
              <w:t>DATE OF BIRTH:</w:t>
            </w:r>
          </w:p>
        </w:tc>
        <w:tc>
          <w:tcPr>
            <w:tcW w:w="2544" w:type="dxa"/>
            <w:tcBorders>
              <w:top w:val="single" w:sz="4" w:space="0" w:color="auto"/>
              <w:bottom w:val="single" w:sz="4" w:space="0" w:color="auto"/>
            </w:tcBorders>
            <w:vAlign w:val="center"/>
          </w:tcPr>
          <w:p w:rsidR="00C8458B" w:rsidRPr="0038636A" w:rsidRDefault="00C83F75" w:rsidP="00C8458B">
            <w:pPr>
              <w:rPr>
                <w:rFonts w:ascii="Tahoma" w:hAnsi="Tahoma" w:cs="Tahoma"/>
                <w:lang w:val="en-CA"/>
              </w:rPr>
            </w:pPr>
            <w:r w:rsidRPr="0038636A">
              <w:rPr>
                <w:rFonts w:ascii="Tahoma" w:hAnsi="Tahoma" w:cs="Tahoma"/>
                <w:lang w:val="en-CA"/>
              </w:rPr>
              <w:fldChar w:fldCharType="begin">
                <w:ffData>
                  <w:name w:val="Text7"/>
                  <w:enabled/>
                  <w:calcOnExit w:val="0"/>
                  <w:textInput/>
                </w:ffData>
              </w:fldChar>
            </w:r>
            <w:bookmarkStart w:id="4" w:name="Text7"/>
            <w:r w:rsidR="00923581" w:rsidRPr="0038636A">
              <w:rPr>
                <w:rFonts w:ascii="Tahoma" w:hAnsi="Tahoma" w:cs="Tahoma"/>
                <w:lang w:val="en-CA"/>
              </w:rPr>
              <w:instrText xml:space="preserve"> FORMTEXT </w:instrText>
            </w:r>
            <w:r w:rsidRPr="0038636A">
              <w:rPr>
                <w:rFonts w:ascii="Tahoma" w:hAnsi="Tahoma" w:cs="Tahoma"/>
                <w:lang w:val="en-CA"/>
              </w:rPr>
            </w:r>
            <w:r w:rsidRPr="0038636A">
              <w:rPr>
                <w:rFonts w:ascii="Tahoma" w:hAnsi="Tahoma" w:cs="Tahoma"/>
                <w:lang w:val="en-CA"/>
              </w:rPr>
              <w:fldChar w:fldCharType="separate"/>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00923581" w:rsidRPr="0038636A">
              <w:rPr>
                <w:rFonts w:ascii="Tahoma" w:hAnsi="Times New Roman" w:cs="Tahoma"/>
                <w:noProof/>
                <w:lang w:val="en-CA"/>
              </w:rPr>
              <w:t> </w:t>
            </w:r>
            <w:r w:rsidRPr="0038636A">
              <w:rPr>
                <w:rFonts w:ascii="Tahoma" w:hAnsi="Tahoma" w:cs="Tahoma"/>
                <w:lang w:val="en-CA"/>
              </w:rPr>
              <w:fldChar w:fldCharType="end"/>
            </w:r>
            <w:bookmarkEnd w:id="4"/>
          </w:p>
        </w:tc>
      </w:tr>
      <w:tr w:rsidR="00C8458B" w:rsidRPr="006F7217">
        <w:trPr>
          <w:trHeight w:val="346"/>
        </w:trPr>
        <w:tc>
          <w:tcPr>
            <w:tcW w:w="2208" w:type="dxa"/>
            <w:gridSpan w:val="4"/>
            <w:vAlign w:val="bottom"/>
          </w:tcPr>
          <w:p w:rsidR="00C8458B" w:rsidRPr="0038636A" w:rsidRDefault="00C8458B" w:rsidP="0062337D">
            <w:pPr>
              <w:rPr>
                <w:rFonts w:ascii="Tahoma" w:hAnsi="Tahoma" w:cs="Tahoma"/>
                <w:sz w:val="20"/>
                <w:szCs w:val="20"/>
                <w:lang w:val="en-CA"/>
              </w:rPr>
            </w:pPr>
            <w:r w:rsidRPr="0038636A">
              <w:rPr>
                <w:rFonts w:ascii="Tahoma" w:hAnsi="Tahoma" w:cs="Tahoma"/>
                <w:sz w:val="20"/>
                <w:szCs w:val="20"/>
                <w:lang w:val="en-CA"/>
              </w:rPr>
              <w:t>VEGETARIAN MEAL</w:t>
            </w:r>
          </w:p>
        </w:tc>
        <w:tc>
          <w:tcPr>
            <w:tcW w:w="3926" w:type="dxa"/>
            <w:tcBorders>
              <w:top w:val="single" w:sz="4" w:space="0" w:color="auto"/>
            </w:tcBorders>
            <w:vAlign w:val="bottom"/>
          </w:tcPr>
          <w:p w:rsidR="00C8458B" w:rsidRPr="0038636A" w:rsidRDefault="00C83F75" w:rsidP="0062337D">
            <w:pPr>
              <w:rPr>
                <w:rFonts w:ascii="Tahoma" w:hAnsi="Tahoma" w:cs="Tahoma"/>
                <w:lang w:val="en-CA"/>
              </w:rPr>
            </w:pPr>
            <w:r w:rsidRPr="0038636A">
              <w:rPr>
                <w:rFonts w:ascii="Tahoma" w:hAnsi="Tahoma" w:cs="Tahoma"/>
                <w:lang w:val="en-CA"/>
              </w:rPr>
              <w:fldChar w:fldCharType="begin">
                <w:ffData>
                  <w:name w:val="Check1"/>
                  <w:enabled/>
                  <w:calcOnExit w:val="0"/>
                  <w:checkBox>
                    <w:sizeAuto/>
                    <w:default w:val="0"/>
                    <w:checked w:val="0"/>
                  </w:checkBox>
                </w:ffData>
              </w:fldChar>
            </w:r>
            <w:bookmarkStart w:id="5" w:name="Check1"/>
            <w:r w:rsidR="00923581" w:rsidRPr="0038636A">
              <w:rPr>
                <w:rFonts w:ascii="Tahoma" w:hAnsi="Tahoma" w:cs="Tahoma"/>
                <w:lang w:val="en-CA"/>
              </w:rPr>
              <w:instrText xml:space="preserve"> FORMCHECKBOX </w:instrText>
            </w:r>
            <w:r w:rsidR="007737D9">
              <w:rPr>
                <w:rFonts w:ascii="Tahoma" w:hAnsi="Tahoma" w:cs="Tahoma"/>
                <w:lang w:val="en-CA"/>
              </w:rPr>
            </w:r>
            <w:r w:rsidR="007737D9">
              <w:rPr>
                <w:rFonts w:ascii="Tahoma" w:hAnsi="Tahoma" w:cs="Tahoma"/>
                <w:lang w:val="en-CA"/>
              </w:rPr>
              <w:fldChar w:fldCharType="separate"/>
            </w:r>
            <w:r w:rsidRPr="0038636A">
              <w:rPr>
                <w:rFonts w:ascii="Tahoma" w:hAnsi="Tahoma" w:cs="Tahoma"/>
                <w:lang w:val="en-CA"/>
              </w:rPr>
              <w:fldChar w:fldCharType="end"/>
            </w:r>
            <w:bookmarkEnd w:id="5"/>
          </w:p>
        </w:tc>
        <w:tc>
          <w:tcPr>
            <w:tcW w:w="282" w:type="dxa"/>
            <w:vAlign w:val="center"/>
          </w:tcPr>
          <w:p w:rsidR="00C8458B" w:rsidRPr="0038636A" w:rsidRDefault="00C8458B" w:rsidP="00C8458B">
            <w:pPr>
              <w:rPr>
                <w:rFonts w:ascii="Tahoma" w:hAnsi="Tahoma" w:cs="Tahoma"/>
                <w:lang w:val="en-CA"/>
              </w:rPr>
            </w:pPr>
          </w:p>
        </w:tc>
        <w:tc>
          <w:tcPr>
            <w:tcW w:w="4600" w:type="dxa"/>
            <w:gridSpan w:val="3"/>
            <w:vMerge w:val="restart"/>
            <w:vAlign w:val="center"/>
          </w:tcPr>
          <w:p w:rsidR="00C8458B" w:rsidRPr="0038636A" w:rsidRDefault="00C8458B" w:rsidP="002149EB">
            <w:pPr>
              <w:rPr>
                <w:rFonts w:ascii="Tahoma" w:hAnsi="Tahoma" w:cs="Tahoma"/>
                <w:lang w:val="en-CA"/>
              </w:rPr>
            </w:pPr>
            <w:r w:rsidRPr="0038636A">
              <w:rPr>
                <w:rFonts w:ascii="Tahoma" w:eastAsia="Calibri" w:hAnsi="Tahoma" w:cs="Tahoma"/>
                <w:b/>
                <w:i/>
                <w:sz w:val="16"/>
                <w:szCs w:val="16"/>
              </w:rPr>
              <w:t>Note:</w:t>
            </w:r>
            <w:r w:rsidRPr="0038636A">
              <w:rPr>
                <w:rFonts w:ascii="Tahoma" w:eastAsia="Calibri" w:hAnsi="Tahoma" w:cs="Tahoma"/>
                <w:i/>
                <w:sz w:val="16"/>
                <w:szCs w:val="16"/>
              </w:rPr>
              <w:t xml:space="preserve"> Your</w:t>
            </w:r>
            <w:r w:rsidRPr="0038636A">
              <w:rPr>
                <w:rFonts w:ascii="Tahoma" w:hAnsi="Tahoma" w:cs="Tahoma"/>
                <w:i/>
                <w:sz w:val="16"/>
                <w:szCs w:val="16"/>
              </w:rPr>
              <w:t xml:space="preserve"> b</w:t>
            </w:r>
            <w:r w:rsidRPr="0038636A">
              <w:rPr>
                <w:rFonts w:ascii="Tahoma" w:eastAsia="Calibri" w:hAnsi="Tahoma" w:cs="Tahoma"/>
                <w:i/>
                <w:sz w:val="16"/>
                <w:szCs w:val="16"/>
              </w:rPr>
              <w:t>irthday is required in our computer system to distinguish between pe</w:t>
            </w:r>
            <w:r w:rsidRPr="0038636A">
              <w:rPr>
                <w:rFonts w:ascii="Tahoma" w:hAnsi="Tahoma" w:cs="Tahoma"/>
                <w:i/>
                <w:sz w:val="16"/>
                <w:szCs w:val="16"/>
              </w:rPr>
              <w:t xml:space="preserve">ople with similar names and to </w:t>
            </w:r>
            <w:r w:rsidRPr="0038636A">
              <w:rPr>
                <w:rFonts w:ascii="Tahoma" w:eastAsia="Calibri" w:hAnsi="Tahoma" w:cs="Tahoma"/>
                <w:i/>
                <w:sz w:val="16"/>
                <w:szCs w:val="16"/>
              </w:rPr>
              <w:t>establish a permanent record of your continuing education studies</w:t>
            </w:r>
          </w:p>
        </w:tc>
      </w:tr>
      <w:tr w:rsidR="00C8458B" w:rsidRPr="006F7217">
        <w:trPr>
          <w:trHeight w:val="346"/>
        </w:trPr>
        <w:tc>
          <w:tcPr>
            <w:tcW w:w="1400" w:type="dxa"/>
            <w:gridSpan w:val="2"/>
            <w:vAlign w:val="bottom"/>
          </w:tcPr>
          <w:p w:rsidR="00C8458B" w:rsidRPr="0038636A" w:rsidRDefault="00C8458B" w:rsidP="0062337D">
            <w:pPr>
              <w:rPr>
                <w:rFonts w:ascii="Tahoma" w:hAnsi="Tahoma" w:cs="Tahoma"/>
                <w:sz w:val="20"/>
                <w:szCs w:val="20"/>
                <w:lang w:val="en-CA"/>
              </w:rPr>
            </w:pPr>
            <w:r w:rsidRPr="0038636A">
              <w:rPr>
                <w:rFonts w:ascii="Tahoma" w:hAnsi="Tahoma" w:cs="Tahoma"/>
                <w:sz w:val="20"/>
                <w:szCs w:val="20"/>
                <w:lang w:val="en-CA"/>
              </w:rPr>
              <w:t>ALLERGIES</w:t>
            </w:r>
          </w:p>
        </w:tc>
        <w:bookmarkStart w:id="6" w:name="Text5"/>
        <w:tc>
          <w:tcPr>
            <w:tcW w:w="4734" w:type="dxa"/>
            <w:gridSpan w:val="3"/>
            <w:tcBorders>
              <w:bottom w:val="single" w:sz="4" w:space="0" w:color="auto"/>
            </w:tcBorders>
            <w:vAlign w:val="bottom"/>
          </w:tcPr>
          <w:p w:rsidR="00C8458B" w:rsidRPr="006F7217" w:rsidRDefault="00C83F75" w:rsidP="0062337D">
            <w:pPr>
              <w:rPr>
                <w:rFonts w:ascii="Arial" w:hAnsi="Arial" w:cs="Arial"/>
                <w:lang w:val="en-CA"/>
              </w:rPr>
            </w:pPr>
            <w:r>
              <w:rPr>
                <w:rFonts w:ascii="Arial" w:hAnsi="Arial" w:cs="Arial"/>
                <w:lang w:val="en-CA"/>
              </w:rPr>
              <w:fldChar w:fldCharType="begin">
                <w:ffData>
                  <w:name w:val="Text5"/>
                  <w:enabled/>
                  <w:calcOnExit w:val="0"/>
                  <w:textInput/>
                </w:ffData>
              </w:fldChar>
            </w:r>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6"/>
          </w:p>
        </w:tc>
        <w:tc>
          <w:tcPr>
            <w:tcW w:w="282" w:type="dxa"/>
            <w:vAlign w:val="center"/>
          </w:tcPr>
          <w:p w:rsidR="00C8458B" w:rsidRPr="006F7217" w:rsidRDefault="00C8458B" w:rsidP="00C8458B">
            <w:pPr>
              <w:rPr>
                <w:rFonts w:ascii="Arial" w:hAnsi="Arial" w:cs="Arial"/>
                <w:lang w:val="en-CA"/>
              </w:rPr>
            </w:pPr>
          </w:p>
        </w:tc>
        <w:tc>
          <w:tcPr>
            <w:tcW w:w="4600" w:type="dxa"/>
            <w:gridSpan w:val="3"/>
            <w:vMerge/>
            <w:vAlign w:val="center"/>
          </w:tcPr>
          <w:p w:rsidR="00C8458B" w:rsidRPr="006F7217" w:rsidRDefault="00C8458B" w:rsidP="00C8458B">
            <w:pPr>
              <w:rPr>
                <w:rFonts w:ascii="Arial" w:hAnsi="Arial" w:cs="Arial"/>
                <w:lang w:val="en-CA"/>
              </w:rPr>
            </w:pPr>
          </w:p>
        </w:tc>
      </w:tr>
    </w:tbl>
    <w:p w:rsidR="00C8458B" w:rsidRPr="006F7217" w:rsidRDefault="007737D9" w:rsidP="00C8458B">
      <w:pPr>
        <w:jc w:val="center"/>
        <w:rPr>
          <w:rFonts w:ascii="Arial" w:hAnsi="Arial" w:cs="Arial"/>
          <w:lang w:val="en-CA"/>
        </w:rPr>
      </w:pPr>
      <w:r>
        <w:rPr>
          <w:rFonts w:ascii="Arial" w:hAnsi="Arial" w:cs="Arial"/>
          <w:noProof/>
          <w:lang w:val="en-CA" w:eastAsia="zh-TW"/>
        </w:rPr>
        <w:pict>
          <v:shapetype id="_x0000_t202" coordsize="21600,21600" o:spt="202" path="m,l,21600r21600,l21600,xe">
            <v:stroke joinstyle="miter"/>
            <v:path gradientshapeok="t" o:connecttype="rect"/>
          </v:shapetype>
          <v:shape id="_x0000_s1030" type="#_x0000_t202" style="position:absolute;left:0;text-align:left;margin-left:-6pt;margin-top:17.65pt;width:551.25pt;height:99.5pt;z-index:251662336;mso-position-horizontal-relative:text;mso-position-vertical-relative:text;mso-width-relative:margin;mso-height-relative:margin" fillcolor="white [3201]" strokecolor="black [3200]" strokeweight="1pt">
            <v:stroke dashstyle="dash"/>
            <v:shadow color="#868686"/>
            <v:textbox style="mso-next-textbox:#_x0000_s1030">
              <w:txbxContent>
                <w:p w:rsidR="00EF5B55" w:rsidRPr="0038636A" w:rsidRDefault="00EF5B55" w:rsidP="00415E2B">
                  <w:pPr>
                    <w:rPr>
                      <w:rFonts w:ascii="Tahoma" w:hAnsi="Tahoma" w:cs="Tahoma"/>
                      <w:sz w:val="20"/>
                      <w:szCs w:val="20"/>
                      <w:lang w:val="en-CA"/>
                    </w:rPr>
                  </w:pPr>
                  <w:r w:rsidRPr="0038636A">
                    <w:rPr>
                      <w:rFonts w:ascii="Tahoma" w:hAnsi="Tahoma" w:cs="Tahoma"/>
                      <w:sz w:val="20"/>
                      <w:szCs w:val="20"/>
                      <w:lang w:val="en-CA"/>
                    </w:rPr>
                    <w:t xml:space="preserve">Please indicate your choice of one session and an alternate session for the time slots shown below. Every effort will be made to accommodate your preferences; the earlier you register the more chance you have of getting into the session(s) you want. See attached description of offerings. </w:t>
                  </w:r>
                </w:p>
                <w:p w:rsidR="00EF5B55" w:rsidRPr="0038636A" w:rsidRDefault="00EF5B55" w:rsidP="00E5431D">
                  <w:pPr>
                    <w:spacing w:after="0"/>
                    <w:jc w:val="center"/>
                    <w:rPr>
                      <w:rFonts w:ascii="Tahoma" w:hAnsi="Tahoma" w:cs="Tahoma"/>
                      <w:sz w:val="20"/>
                      <w:szCs w:val="20"/>
                      <w:lang w:val="en-CA"/>
                    </w:rPr>
                  </w:pPr>
                  <w:r w:rsidRPr="0038636A">
                    <w:rPr>
                      <w:rFonts w:ascii="Tahoma" w:hAnsi="Tahoma" w:cs="Tahoma"/>
                      <w:b/>
                      <w:sz w:val="20"/>
                      <w:szCs w:val="20"/>
                      <w:lang w:val="en-CA"/>
                    </w:rPr>
                    <w:t>REGISTRATIONS are due by Friday, January 24</w:t>
                  </w:r>
                  <w:r w:rsidRPr="0038636A">
                    <w:rPr>
                      <w:rFonts w:ascii="Tahoma" w:hAnsi="Tahoma" w:cs="Tahoma"/>
                      <w:b/>
                      <w:sz w:val="20"/>
                      <w:szCs w:val="20"/>
                      <w:vertAlign w:val="superscript"/>
                      <w:lang w:val="en-CA"/>
                    </w:rPr>
                    <w:t>th</w:t>
                  </w:r>
                  <w:r w:rsidRPr="0038636A">
                    <w:rPr>
                      <w:rFonts w:ascii="Tahoma" w:hAnsi="Tahoma" w:cs="Tahoma"/>
                      <w:sz w:val="20"/>
                      <w:szCs w:val="20"/>
                      <w:lang w:val="en-CA"/>
                    </w:rPr>
                    <w:t xml:space="preserve">. </w:t>
                  </w:r>
                </w:p>
                <w:p w:rsidR="00EF5B55" w:rsidRPr="0038636A" w:rsidRDefault="00EF5B55" w:rsidP="00E5431D">
                  <w:pPr>
                    <w:spacing w:after="120"/>
                    <w:jc w:val="center"/>
                    <w:rPr>
                      <w:rFonts w:ascii="Tahoma" w:hAnsi="Tahoma" w:cs="Tahoma"/>
                      <w:sz w:val="20"/>
                      <w:szCs w:val="20"/>
                      <w:lang w:val="en-CA"/>
                    </w:rPr>
                  </w:pPr>
                  <w:r w:rsidRPr="0038636A">
                    <w:rPr>
                      <w:rFonts w:ascii="Tahoma" w:hAnsi="Tahoma" w:cs="Tahoma"/>
                      <w:b/>
                      <w:color w:val="FF0000"/>
                      <w:sz w:val="20"/>
                      <w:szCs w:val="20"/>
                      <w:u w:val="single"/>
                      <w:lang w:val="en-CA"/>
                    </w:rPr>
                    <w:t xml:space="preserve">Please return this form to Krista Mannle at </w:t>
                  </w:r>
                  <w:hyperlink r:id="rId8" w:history="1">
                    <w:r w:rsidRPr="0038636A">
                      <w:rPr>
                        <w:rStyle w:val="Hyperlink"/>
                        <w:rFonts w:ascii="Tahoma" w:hAnsi="Tahoma" w:cs="Tahoma"/>
                        <w:b/>
                        <w:color w:val="FF0000"/>
                        <w:sz w:val="20"/>
                        <w:szCs w:val="20"/>
                        <w:lang w:val="en-CA"/>
                      </w:rPr>
                      <w:t>kmannle@selkirk.ca</w:t>
                    </w:r>
                  </w:hyperlink>
                  <w:r w:rsidRPr="0038636A">
                    <w:rPr>
                      <w:rFonts w:ascii="Tahoma" w:hAnsi="Tahoma" w:cs="Tahoma"/>
                      <w:b/>
                      <w:color w:val="FF0000"/>
                      <w:sz w:val="20"/>
                      <w:szCs w:val="20"/>
                      <w:u w:val="single"/>
                      <w:lang w:val="en-CA"/>
                    </w:rPr>
                    <w:t xml:space="preserve"> or by fax at 250-365-3929</w:t>
                  </w:r>
                </w:p>
                <w:p w:rsidR="00EF5B55" w:rsidRPr="0038636A" w:rsidRDefault="00EF5B55" w:rsidP="00415E2B">
                  <w:pPr>
                    <w:jc w:val="center"/>
                    <w:rPr>
                      <w:rFonts w:ascii="Tahoma" w:hAnsi="Tahoma" w:cs="Tahoma"/>
                      <w:b/>
                      <w:sz w:val="20"/>
                      <w:szCs w:val="20"/>
                      <w:lang w:val="en-CA"/>
                    </w:rPr>
                  </w:pPr>
                  <w:r w:rsidRPr="0038636A">
                    <w:rPr>
                      <w:rFonts w:ascii="Tahoma" w:hAnsi="Tahoma" w:cs="Tahoma"/>
                      <w:b/>
                      <w:sz w:val="20"/>
                      <w:szCs w:val="20"/>
                      <w:lang w:val="en-CA"/>
                    </w:rPr>
                    <w:t xml:space="preserve">Transportation: </w:t>
                  </w:r>
                  <w:r w:rsidRPr="0038636A">
                    <w:rPr>
                      <w:rFonts w:ascii="Tahoma" w:hAnsi="Tahoma" w:cs="Tahoma"/>
                      <w:sz w:val="20"/>
                      <w:szCs w:val="20"/>
                      <w:lang w:val="en-CA"/>
                    </w:rPr>
                    <w:t>Please see attached for transit information.</w:t>
                  </w:r>
                </w:p>
              </w:txbxContent>
            </v:textbox>
          </v:shape>
        </w:pict>
      </w:r>
      <w:r>
        <w:rPr>
          <w:rFonts w:ascii="Arial" w:hAnsi="Arial" w:cs="Arial"/>
          <w:noProof/>
        </w:rPr>
        <w:pict>
          <v:shape id="_x0000_s1029" type="#_x0000_t32" style="position:absolute;left:0;text-align:left;margin-left:-21.75pt;margin-top:13.85pt;width:586.75pt;height:0;z-index:251660288;mso-position-horizontal-relative:text;mso-position-vertical-relative:text" o:connectortype="straight" strokeweight="1.5pt"/>
        </w:pict>
      </w:r>
    </w:p>
    <w:p w:rsidR="00C8458B" w:rsidRPr="006F7217" w:rsidRDefault="00C8458B" w:rsidP="00C8458B">
      <w:pPr>
        <w:jc w:val="center"/>
        <w:rPr>
          <w:rFonts w:ascii="Arial" w:hAnsi="Arial" w:cs="Arial"/>
          <w:lang w:val="en-CA"/>
        </w:rPr>
      </w:pPr>
    </w:p>
    <w:p w:rsidR="00C8458B" w:rsidRPr="006F7217" w:rsidRDefault="00C8458B" w:rsidP="00C8458B">
      <w:pPr>
        <w:jc w:val="center"/>
        <w:rPr>
          <w:rFonts w:ascii="Arial" w:hAnsi="Arial" w:cs="Arial"/>
          <w:lang w:val="en-CA"/>
        </w:rPr>
      </w:pPr>
    </w:p>
    <w:p w:rsidR="00415E2B" w:rsidRDefault="00415E2B" w:rsidP="00C8458B">
      <w:pPr>
        <w:jc w:val="center"/>
        <w:rPr>
          <w:rFonts w:ascii="Arial" w:hAnsi="Arial" w:cs="Arial"/>
          <w:lang w:val="en-CA"/>
        </w:rPr>
      </w:pPr>
    </w:p>
    <w:p w:rsidR="00415E2B" w:rsidRDefault="00415E2B" w:rsidP="00C8458B">
      <w:pPr>
        <w:jc w:val="center"/>
        <w:rPr>
          <w:rFonts w:ascii="Arial" w:hAnsi="Arial" w:cs="Arial"/>
          <w:lang w:val="en-CA"/>
        </w:rPr>
      </w:pPr>
    </w:p>
    <w:p w:rsidR="00C8458B" w:rsidRPr="006F7217" w:rsidRDefault="007737D9" w:rsidP="00C8458B">
      <w:pPr>
        <w:jc w:val="center"/>
        <w:rPr>
          <w:rFonts w:ascii="Arial" w:hAnsi="Arial" w:cs="Arial"/>
          <w:lang w:val="en-CA"/>
        </w:rPr>
      </w:pPr>
      <w:r>
        <w:rPr>
          <w:rFonts w:ascii="Arial" w:hAnsi="Arial" w:cs="Arial"/>
          <w:noProof/>
          <w:sz w:val="16"/>
          <w:szCs w:val="16"/>
        </w:rPr>
        <w:pict>
          <v:shape id="_x0000_s1031" type="#_x0000_t32" style="position:absolute;left:0;text-align:left;margin-left:-21.8pt;margin-top:8.85pt;width:586.75pt;height:0;z-index:251663360" o:connectortype="straight" strokeweight="1.5pt"/>
        </w:pict>
      </w:r>
    </w:p>
    <w:tbl>
      <w:tblPr>
        <w:tblStyle w:val="TableGrid"/>
        <w:tblW w:w="5000" w:type="pct"/>
        <w:tblLook w:val="04A0" w:firstRow="1" w:lastRow="0" w:firstColumn="1" w:lastColumn="0" w:noHBand="0" w:noVBand="1"/>
      </w:tblPr>
      <w:tblGrid>
        <w:gridCol w:w="2518"/>
        <w:gridCol w:w="1844"/>
        <w:gridCol w:w="1146"/>
        <w:gridCol w:w="5508"/>
      </w:tblGrid>
      <w:tr w:rsidR="001D03D7" w:rsidRPr="006F7217" w:rsidTr="001D03D7">
        <w:trPr>
          <w:trHeight w:val="326"/>
        </w:trPr>
        <w:tc>
          <w:tcPr>
            <w:tcW w:w="5000" w:type="pct"/>
            <w:gridSpan w:val="4"/>
            <w:shd w:val="clear" w:color="auto" w:fill="FBD4B4" w:themeFill="accent6" w:themeFillTint="66"/>
            <w:vAlign w:val="center"/>
          </w:tcPr>
          <w:p w:rsidR="001D03D7" w:rsidRPr="0038636A" w:rsidRDefault="001D03D7" w:rsidP="002149EB">
            <w:pPr>
              <w:jc w:val="center"/>
              <w:rPr>
                <w:rFonts w:ascii="Tahoma" w:hAnsi="Tahoma" w:cs="Tahoma"/>
                <w:b/>
                <w:sz w:val="28"/>
                <w:szCs w:val="20"/>
                <w:lang w:val="en-CA"/>
              </w:rPr>
            </w:pPr>
            <w:r w:rsidRPr="0038636A">
              <w:rPr>
                <w:rFonts w:ascii="Tahoma" w:hAnsi="Tahoma" w:cs="Tahoma"/>
                <w:b/>
                <w:sz w:val="28"/>
                <w:lang w:val="en-CA"/>
              </w:rPr>
              <w:t xml:space="preserve">8:30 – 9:00 am </w:t>
            </w:r>
            <w:r w:rsidR="00440426" w:rsidRPr="0038636A">
              <w:rPr>
                <w:rFonts w:ascii="Tahoma" w:hAnsi="Tahoma" w:cs="Tahoma"/>
                <w:b/>
                <w:sz w:val="28"/>
                <w:lang w:val="en-CA"/>
              </w:rPr>
              <w:t>is CHECK-IN AND MORNING WAKE UP</w:t>
            </w:r>
          </w:p>
        </w:tc>
      </w:tr>
      <w:tr w:rsidR="001D03D7" w:rsidRPr="006F7217" w:rsidTr="00A674D2">
        <w:trPr>
          <w:trHeight w:val="232"/>
        </w:trPr>
        <w:tc>
          <w:tcPr>
            <w:tcW w:w="5000" w:type="pct"/>
            <w:gridSpan w:val="4"/>
            <w:shd w:val="clear" w:color="auto" w:fill="auto"/>
            <w:vAlign w:val="center"/>
          </w:tcPr>
          <w:p w:rsidR="001D03D7" w:rsidRPr="0038636A" w:rsidRDefault="001D03D7" w:rsidP="002149EB">
            <w:pPr>
              <w:jc w:val="center"/>
              <w:rPr>
                <w:rFonts w:ascii="Tahoma" w:hAnsi="Tahoma" w:cs="Tahoma"/>
                <w:b/>
                <w:sz w:val="28"/>
                <w:szCs w:val="20"/>
                <w:lang w:val="en-CA"/>
              </w:rPr>
            </w:pPr>
          </w:p>
        </w:tc>
      </w:tr>
      <w:tr w:rsidR="001D03D7" w:rsidRPr="006F7217" w:rsidTr="001D03D7">
        <w:trPr>
          <w:trHeight w:val="326"/>
        </w:trPr>
        <w:tc>
          <w:tcPr>
            <w:tcW w:w="5000" w:type="pct"/>
            <w:gridSpan w:val="4"/>
            <w:shd w:val="clear" w:color="auto" w:fill="95B3D7" w:themeFill="accent1" w:themeFillTint="99"/>
            <w:vAlign w:val="center"/>
          </w:tcPr>
          <w:p w:rsidR="001D03D7" w:rsidRPr="0038636A" w:rsidRDefault="00291D79" w:rsidP="00DC1D64">
            <w:pPr>
              <w:jc w:val="center"/>
              <w:rPr>
                <w:rFonts w:ascii="Tahoma" w:hAnsi="Tahoma" w:cs="Tahoma"/>
                <w:b/>
                <w:sz w:val="28"/>
                <w:szCs w:val="20"/>
                <w:lang w:val="en-CA"/>
              </w:rPr>
            </w:pPr>
            <w:r w:rsidRPr="0038636A">
              <w:rPr>
                <w:rFonts w:ascii="Tahoma" w:hAnsi="Tahoma" w:cs="Tahoma"/>
                <w:b/>
                <w:sz w:val="28"/>
                <w:lang w:val="en-CA"/>
              </w:rPr>
              <w:t>9:00 – 9</w:t>
            </w:r>
            <w:r w:rsidR="001D03D7" w:rsidRPr="0038636A">
              <w:rPr>
                <w:rFonts w:ascii="Tahoma" w:hAnsi="Tahoma" w:cs="Tahoma"/>
                <w:b/>
                <w:sz w:val="28"/>
                <w:lang w:val="en-CA"/>
              </w:rPr>
              <w:t xml:space="preserve">:30 </w:t>
            </w:r>
            <w:r w:rsidR="00DC1D64" w:rsidRPr="0038636A">
              <w:rPr>
                <w:rFonts w:ascii="Tahoma" w:hAnsi="Tahoma" w:cs="Tahoma"/>
                <w:b/>
                <w:sz w:val="28"/>
                <w:lang w:val="en-CA"/>
              </w:rPr>
              <w:t>GROUP ICEBREAKER</w:t>
            </w:r>
          </w:p>
        </w:tc>
      </w:tr>
      <w:tr w:rsidR="001D03D7" w:rsidRPr="006F7217" w:rsidTr="001D03D7">
        <w:trPr>
          <w:trHeight w:val="326"/>
        </w:trPr>
        <w:tc>
          <w:tcPr>
            <w:tcW w:w="5000" w:type="pct"/>
            <w:gridSpan w:val="4"/>
            <w:shd w:val="clear" w:color="auto" w:fill="auto"/>
            <w:vAlign w:val="center"/>
          </w:tcPr>
          <w:p w:rsidR="001D03D7" w:rsidRPr="0038636A" w:rsidRDefault="001D03D7" w:rsidP="002149EB">
            <w:pPr>
              <w:jc w:val="center"/>
              <w:rPr>
                <w:rFonts w:ascii="Tahoma" w:hAnsi="Tahoma" w:cs="Tahoma"/>
                <w:b/>
                <w:sz w:val="28"/>
                <w:szCs w:val="20"/>
                <w:lang w:val="en-CA"/>
              </w:rPr>
            </w:pPr>
          </w:p>
        </w:tc>
      </w:tr>
      <w:tr w:rsidR="00E12E08" w:rsidRPr="006F7217" w:rsidTr="00ED55C8">
        <w:trPr>
          <w:trHeight w:val="326"/>
        </w:trPr>
        <w:tc>
          <w:tcPr>
            <w:tcW w:w="5000" w:type="pct"/>
            <w:gridSpan w:val="4"/>
            <w:shd w:val="clear" w:color="auto" w:fill="D99594" w:themeFill="accent2" w:themeFillTint="99"/>
            <w:vAlign w:val="center"/>
          </w:tcPr>
          <w:p w:rsidR="00E12E08" w:rsidRPr="0038636A" w:rsidRDefault="00291D79" w:rsidP="00291D79">
            <w:pPr>
              <w:jc w:val="center"/>
              <w:rPr>
                <w:rFonts w:ascii="Tahoma" w:hAnsi="Tahoma" w:cs="Tahoma"/>
                <w:b/>
                <w:sz w:val="20"/>
                <w:szCs w:val="20"/>
                <w:lang w:val="en-CA"/>
              </w:rPr>
            </w:pPr>
            <w:r w:rsidRPr="0038636A">
              <w:rPr>
                <w:rFonts w:ascii="Tahoma" w:hAnsi="Tahoma" w:cs="Tahoma"/>
                <w:b/>
                <w:sz w:val="28"/>
                <w:szCs w:val="20"/>
                <w:lang w:val="en-CA"/>
              </w:rPr>
              <w:t>9</w:t>
            </w:r>
            <w:r w:rsidR="001D03D7" w:rsidRPr="0038636A">
              <w:rPr>
                <w:rFonts w:ascii="Tahoma" w:hAnsi="Tahoma" w:cs="Tahoma"/>
                <w:b/>
                <w:sz w:val="28"/>
                <w:szCs w:val="20"/>
                <w:lang w:val="en-CA"/>
              </w:rPr>
              <w:t>:45-1</w:t>
            </w:r>
            <w:r w:rsidRPr="0038636A">
              <w:rPr>
                <w:rFonts w:ascii="Tahoma" w:hAnsi="Tahoma" w:cs="Tahoma"/>
                <w:b/>
                <w:sz w:val="28"/>
                <w:szCs w:val="20"/>
                <w:lang w:val="en-CA"/>
              </w:rPr>
              <w:t>1</w:t>
            </w:r>
            <w:r w:rsidR="001D03D7" w:rsidRPr="0038636A">
              <w:rPr>
                <w:rFonts w:ascii="Tahoma" w:hAnsi="Tahoma" w:cs="Tahoma"/>
                <w:b/>
                <w:sz w:val="28"/>
                <w:szCs w:val="20"/>
                <w:lang w:val="en-CA"/>
              </w:rPr>
              <w:t xml:space="preserve">:15 </w:t>
            </w:r>
            <w:r w:rsidR="002149EB" w:rsidRPr="0038636A">
              <w:rPr>
                <w:rFonts w:ascii="Tahoma" w:hAnsi="Tahoma" w:cs="Tahoma"/>
                <w:b/>
                <w:sz w:val="28"/>
                <w:szCs w:val="20"/>
                <w:lang w:val="en-CA"/>
              </w:rPr>
              <w:t xml:space="preserve">CHOOSE ONE </w:t>
            </w:r>
            <w:r w:rsidR="00E12E08" w:rsidRPr="0038636A">
              <w:rPr>
                <w:rFonts w:ascii="Tahoma" w:hAnsi="Tahoma" w:cs="Tahoma"/>
                <w:b/>
                <w:sz w:val="28"/>
                <w:szCs w:val="20"/>
                <w:lang w:val="en-CA"/>
              </w:rPr>
              <w:t>MORNING WORKSHOP</w:t>
            </w:r>
          </w:p>
        </w:tc>
      </w:tr>
      <w:tr w:rsidR="004D069A" w:rsidRPr="006F7217">
        <w:trPr>
          <w:trHeight w:val="1683"/>
        </w:trPr>
        <w:tc>
          <w:tcPr>
            <w:tcW w:w="2500" w:type="pct"/>
            <w:gridSpan w:val="3"/>
            <w:vMerge w:val="restart"/>
          </w:tcPr>
          <w:p w:rsidR="002149EB"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Freedom of Flight (Aviation Tour)</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Nutrition &amp; Functional Movement</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Intro to 3D Printing</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Having Difficult Conversations</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Make Money, Make a Difference</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Prezi</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Zumba</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Applied Research</w:t>
            </w:r>
            <w:r w:rsidR="00AA0AD9" w:rsidRPr="0038636A">
              <w:rPr>
                <w:rFonts w:ascii="Tahoma" w:hAnsi="Tahoma" w:cs="Tahoma"/>
                <w:sz w:val="20"/>
                <w:szCs w:val="20"/>
                <w:lang w:val="en-CA"/>
              </w:rPr>
              <w:t xml:space="preserve"> – Part 1</w:t>
            </w:r>
          </w:p>
          <w:p w:rsidR="00B10071" w:rsidRPr="0038636A" w:rsidRDefault="00AA0AD9"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Contemplative Practices</w:t>
            </w:r>
          </w:p>
          <w:p w:rsidR="00B10071" w:rsidRPr="0038636A" w:rsidRDefault="00B10071" w:rsidP="00B10071">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Social Media &amp; Your School</w:t>
            </w:r>
          </w:p>
          <w:p w:rsidR="00D32A1A" w:rsidRPr="0038636A" w:rsidRDefault="00886D13" w:rsidP="00886D13">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De-escalating Potentially Violent Situations</w:t>
            </w:r>
          </w:p>
          <w:p w:rsidR="006E458A" w:rsidRPr="0038636A" w:rsidRDefault="006E458A" w:rsidP="00886D13">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PhotoVoice</w:t>
            </w:r>
          </w:p>
        </w:tc>
        <w:tc>
          <w:tcPr>
            <w:tcW w:w="2500" w:type="pct"/>
          </w:tcPr>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r w:rsidRPr="0038636A">
              <w:rPr>
                <w:rFonts w:ascii="Tahoma" w:hAnsi="Tahoma" w:cs="Tahoma"/>
                <w:sz w:val="20"/>
                <w:szCs w:val="20"/>
                <w:lang w:val="en-CA"/>
              </w:rPr>
              <w:t>My 1</w:t>
            </w:r>
            <w:r w:rsidRPr="0038636A">
              <w:rPr>
                <w:rFonts w:ascii="Tahoma" w:hAnsi="Tahoma" w:cs="Tahoma"/>
                <w:sz w:val="20"/>
                <w:szCs w:val="20"/>
                <w:vertAlign w:val="superscript"/>
                <w:lang w:val="en-CA"/>
              </w:rPr>
              <w:t>st</w:t>
            </w:r>
            <w:r w:rsidRPr="0038636A">
              <w:rPr>
                <w:rFonts w:ascii="Tahoma" w:hAnsi="Tahoma" w:cs="Tahoma"/>
                <w:sz w:val="20"/>
                <w:szCs w:val="20"/>
                <w:lang w:val="en-CA"/>
              </w:rPr>
              <w:t xml:space="preserve"> choice: </w:t>
            </w:r>
          </w:p>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p>
          <w:p w:rsidR="004D069A" w:rsidRPr="0038636A" w:rsidRDefault="007737D9" w:rsidP="002149EB">
            <w:pPr>
              <w:rPr>
                <w:rFonts w:ascii="Tahoma" w:hAnsi="Tahoma" w:cs="Tahoma"/>
                <w:sz w:val="20"/>
                <w:szCs w:val="20"/>
                <w:lang w:val="en-CA"/>
              </w:rPr>
            </w:pPr>
            <w:r>
              <w:rPr>
                <w:rFonts w:ascii="Tahoma" w:hAnsi="Tahoma" w:cs="Tahoma"/>
                <w:noProof/>
                <w:sz w:val="20"/>
                <w:szCs w:val="20"/>
              </w:rPr>
              <w:pict>
                <v:shape id="_x0000_s1036" type="#_x0000_t32" style="position:absolute;margin-left:2.85pt;margin-top:15pt;width:256.5pt;height:.75pt;z-index:251670528" o:connectortype="straight"/>
              </w:pict>
            </w:r>
            <w:r w:rsidR="00C83F75" w:rsidRPr="0038636A">
              <w:rPr>
                <w:rFonts w:ascii="Tahoma" w:hAnsi="Tahoma" w:cs="Tahoma"/>
                <w:sz w:val="20"/>
                <w:szCs w:val="20"/>
                <w:lang w:val="en-CA"/>
              </w:rPr>
              <w:fldChar w:fldCharType="begin">
                <w:ffData>
                  <w:name w:val="Text10"/>
                  <w:enabled/>
                  <w:calcOnExit w:val="0"/>
                  <w:textInput/>
                </w:ffData>
              </w:fldChar>
            </w:r>
            <w:bookmarkStart w:id="7" w:name="Text10"/>
            <w:r w:rsidR="00923581" w:rsidRPr="0038636A">
              <w:rPr>
                <w:rFonts w:ascii="Tahoma" w:hAnsi="Tahoma" w:cs="Tahoma"/>
                <w:sz w:val="20"/>
                <w:szCs w:val="20"/>
                <w:lang w:val="en-CA"/>
              </w:rPr>
              <w:instrText xml:space="preserve"> FORMTEXT </w:instrText>
            </w:r>
            <w:r w:rsidR="00C83F75" w:rsidRPr="0038636A">
              <w:rPr>
                <w:rFonts w:ascii="Tahoma" w:hAnsi="Tahoma" w:cs="Tahoma"/>
                <w:sz w:val="20"/>
                <w:szCs w:val="20"/>
                <w:lang w:val="en-CA"/>
              </w:rPr>
            </w:r>
            <w:r w:rsidR="00C83F75" w:rsidRPr="0038636A">
              <w:rPr>
                <w:rFonts w:ascii="Tahoma" w:hAnsi="Tahoma" w:cs="Tahoma"/>
                <w:sz w:val="20"/>
                <w:szCs w:val="20"/>
                <w:lang w:val="en-CA"/>
              </w:rPr>
              <w:fldChar w:fldCharType="separate"/>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C83F75" w:rsidRPr="0038636A">
              <w:rPr>
                <w:rFonts w:ascii="Tahoma" w:hAnsi="Tahoma" w:cs="Tahoma"/>
                <w:sz w:val="20"/>
                <w:szCs w:val="20"/>
                <w:lang w:val="en-CA"/>
              </w:rPr>
              <w:fldChar w:fldCharType="end"/>
            </w:r>
            <w:bookmarkEnd w:id="7"/>
          </w:p>
        </w:tc>
      </w:tr>
      <w:tr w:rsidR="004D069A" w:rsidRPr="006F7217">
        <w:tc>
          <w:tcPr>
            <w:tcW w:w="2500" w:type="pct"/>
            <w:gridSpan w:val="3"/>
            <w:vMerge/>
          </w:tcPr>
          <w:p w:rsidR="004D069A" w:rsidRPr="0038636A" w:rsidRDefault="004D069A" w:rsidP="002149EB">
            <w:pPr>
              <w:jc w:val="center"/>
              <w:rPr>
                <w:rFonts w:ascii="Tahoma" w:hAnsi="Tahoma" w:cs="Tahoma"/>
                <w:sz w:val="20"/>
                <w:szCs w:val="20"/>
                <w:lang w:val="en-CA"/>
              </w:rPr>
            </w:pPr>
          </w:p>
        </w:tc>
        <w:tc>
          <w:tcPr>
            <w:tcW w:w="2500" w:type="pct"/>
          </w:tcPr>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r w:rsidRPr="0038636A">
              <w:rPr>
                <w:rFonts w:ascii="Tahoma" w:hAnsi="Tahoma" w:cs="Tahoma"/>
                <w:sz w:val="20"/>
                <w:szCs w:val="20"/>
                <w:lang w:val="en-CA"/>
              </w:rPr>
              <w:t xml:space="preserve">My alternate choice: </w:t>
            </w:r>
          </w:p>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p>
          <w:p w:rsidR="004D069A" w:rsidRPr="0038636A" w:rsidRDefault="00C83F75" w:rsidP="00923581">
            <w:pPr>
              <w:rPr>
                <w:rFonts w:ascii="Tahoma" w:hAnsi="Tahoma" w:cs="Tahoma"/>
                <w:sz w:val="20"/>
                <w:szCs w:val="20"/>
                <w:lang w:val="en-CA"/>
              </w:rPr>
            </w:pPr>
            <w:r w:rsidRPr="0038636A">
              <w:rPr>
                <w:rFonts w:ascii="Tahoma" w:hAnsi="Tahoma" w:cs="Tahoma"/>
                <w:sz w:val="20"/>
                <w:szCs w:val="20"/>
                <w:lang w:val="en-CA"/>
              </w:rPr>
              <w:fldChar w:fldCharType="begin">
                <w:ffData>
                  <w:name w:val="Text11"/>
                  <w:enabled/>
                  <w:calcOnExit w:val="0"/>
                  <w:textInput/>
                </w:ffData>
              </w:fldChar>
            </w:r>
            <w:bookmarkStart w:id="8" w:name="Text11"/>
            <w:r w:rsidR="00923581" w:rsidRPr="0038636A">
              <w:rPr>
                <w:rFonts w:ascii="Tahoma" w:hAnsi="Tahoma" w:cs="Tahoma"/>
                <w:sz w:val="20"/>
                <w:szCs w:val="20"/>
                <w:lang w:val="en-CA"/>
              </w:rPr>
              <w:instrText xml:space="preserve"> FORMTEXT </w:instrText>
            </w:r>
            <w:r w:rsidRPr="0038636A">
              <w:rPr>
                <w:rFonts w:ascii="Tahoma" w:hAnsi="Tahoma" w:cs="Tahoma"/>
                <w:sz w:val="20"/>
                <w:szCs w:val="20"/>
                <w:lang w:val="en-CA"/>
              </w:rPr>
            </w:r>
            <w:r w:rsidRPr="0038636A">
              <w:rPr>
                <w:rFonts w:ascii="Tahoma" w:hAnsi="Tahoma" w:cs="Tahoma"/>
                <w:sz w:val="20"/>
                <w:szCs w:val="20"/>
                <w:lang w:val="en-CA"/>
              </w:rPr>
              <w:fldChar w:fldCharType="separate"/>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Pr="0038636A">
              <w:rPr>
                <w:rFonts w:ascii="Tahoma" w:hAnsi="Tahoma" w:cs="Tahoma"/>
                <w:sz w:val="20"/>
                <w:szCs w:val="20"/>
                <w:lang w:val="en-CA"/>
              </w:rPr>
              <w:fldChar w:fldCharType="end"/>
            </w:r>
            <w:bookmarkEnd w:id="8"/>
          </w:p>
          <w:p w:rsidR="004D069A" w:rsidRPr="0038636A" w:rsidRDefault="007737D9" w:rsidP="002149EB">
            <w:pPr>
              <w:jc w:val="center"/>
              <w:rPr>
                <w:rFonts w:ascii="Tahoma" w:hAnsi="Tahoma" w:cs="Tahoma"/>
                <w:sz w:val="20"/>
                <w:szCs w:val="20"/>
                <w:lang w:val="en-CA"/>
              </w:rPr>
            </w:pPr>
            <w:r>
              <w:rPr>
                <w:rFonts w:ascii="Tahoma" w:hAnsi="Tahoma" w:cs="Tahoma"/>
                <w:noProof/>
                <w:sz w:val="20"/>
                <w:szCs w:val="20"/>
              </w:rPr>
              <w:pict>
                <v:shape id="_x0000_s1037" type="#_x0000_t32" style="position:absolute;left:0;text-align:left;margin-left:2.85pt;margin-top:3.2pt;width:256.5pt;height:.75pt;z-index:251671552" o:connectortype="straight"/>
              </w:pict>
            </w:r>
          </w:p>
        </w:tc>
      </w:tr>
      <w:tr w:rsidR="002149EB" w:rsidRPr="006F7217" w:rsidTr="002149EB">
        <w:trPr>
          <w:trHeight w:val="340"/>
        </w:trPr>
        <w:tc>
          <w:tcPr>
            <w:tcW w:w="5000" w:type="pct"/>
            <w:gridSpan w:val="4"/>
            <w:shd w:val="clear" w:color="auto" w:fill="auto"/>
            <w:vAlign w:val="center"/>
          </w:tcPr>
          <w:p w:rsidR="002149EB" w:rsidRPr="0038636A" w:rsidRDefault="002149EB" w:rsidP="0062337D">
            <w:pPr>
              <w:jc w:val="center"/>
              <w:rPr>
                <w:rFonts w:ascii="Tahoma" w:hAnsi="Tahoma" w:cs="Tahoma"/>
                <w:b/>
                <w:sz w:val="20"/>
                <w:szCs w:val="20"/>
                <w:lang w:val="en-CA"/>
              </w:rPr>
            </w:pPr>
          </w:p>
        </w:tc>
      </w:tr>
      <w:tr w:rsidR="002149EB" w:rsidRPr="006F7217" w:rsidTr="00ED55C8">
        <w:trPr>
          <w:trHeight w:val="340"/>
        </w:trPr>
        <w:tc>
          <w:tcPr>
            <w:tcW w:w="5000" w:type="pct"/>
            <w:gridSpan w:val="4"/>
            <w:shd w:val="clear" w:color="auto" w:fill="C2D69B" w:themeFill="accent3" w:themeFillTint="99"/>
            <w:vAlign w:val="center"/>
          </w:tcPr>
          <w:p w:rsidR="002149EB" w:rsidRPr="0038636A" w:rsidRDefault="002452C1" w:rsidP="00291D79">
            <w:pPr>
              <w:jc w:val="center"/>
              <w:rPr>
                <w:rFonts w:ascii="Tahoma" w:hAnsi="Tahoma" w:cs="Tahoma"/>
                <w:b/>
                <w:sz w:val="20"/>
                <w:szCs w:val="20"/>
                <w:lang w:val="en-CA"/>
              </w:rPr>
            </w:pPr>
            <w:r w:rsidRPr="0038636A">
              <w:rPr>
                <w:rFonts w:ascii="Tahoma" w:hAnsi="Tahoma" w:cs="Tahoma"/>
                <w:b/>
                <w:sz w:val="28"/>
                <w:szCs w:val="20"/>
                <w:lang w:val="en-CA"/>
              </w:rPr>
              <w:t>1</w:t>
            </w:r>
            <w:r w:rsidR="00291D79" w:rsidRPr="0038636A">
              <w:rPr>
                <w:rFonts w:ascii="Tahoma" w:hAnsi="Tahoma" w:cs="Tahoma"/>
                <w:b/>
                <w:sz w:val="28"/>
                <w:szCs w:val="20"/>
                <w:lang w:val="en-CA"/>
              </w:rPr>
              <w:t>1</w:t>
            </w:r>
            <w:r w:rsidRPr="0038636A">
              <w:rPr>
                <w:rFonts w:ascii="Tahoma" w:hAnsi="Tahoma" w:cs="Tahoma"/>
                <w:b/>
                <w:sz w:val="28"/>
                <w:szCs w:val="20"/>
                <w:lang w:val="en-CA"/>
              </w:rPr>
              <w:t>:30-1</w:t>
            </w:r>
            <w:r w:rsidR="00291D79" w:rsidRPr="0038636A">
              <w:rPr>
                <w:rFonts w:ascii="Tahoma" w:hAnsi="Tahoma" w:cs="Tahoma"/>
                <w:b/>
                <w:sz w:val="28"/>
                <w:szCs w:val="20"/>
                <w:lang w:val="en-CA"/>
              </w:rPr>
              <w:t>2</w:t>
            </w:r>
            <w:r w:rsidRPr="0038636A">
              <w:rPr>
                <w:rFonts w:ascii="Tahoma" w:hAnsi="Tahoma" w:cs="Tahoma"/>
                <w:b/>
                <w:sz w:val="28"/>
                <w:szCs w:val="20"/>
                <w:lang w:val="en-CA"/>
              </w:rPr>
              <w:t xml:space="preserve">:30 </w:t>
            </w:r>
            <w:r w:rsidR="002149EB" w:rsidRPr="0038636A">
              <w:rPr>
                <w:rFonts w:ascii="Tahoma" w:hAnsi="Tahoma" w:cs="Tahoma"/>
                <w:b/>
                <w:sz w:val="28"/>
                <w:szCs w:val="20"/>
                <w:lang w:val="en-CA"/>
              </w:rPr>
              <w:t>LUNCH</w:t>
            </w:r>
          </w:p>
        </w:tc>
      </w:tr>
      <w:tr w:rsidR="002149EB" w:rsidRPr="006F7217" w:rsidTr="002149EB">
        <w:trPr>
          <w:trHeight w:val="340"/>
        </w:trPr>
        <w:tc>
          <w:tcPr>
            <w:tcW w:w="5000" w:type="pct"/>
            <w:gridSpan w:val="4"/>
            <w:shd w:val="clear" w:color="auto" w:fill="auto"/>
            <w:vAlign w:val="center"/>
          </w:tcPr>
          <w:p w:rsidR="002149EB" w:rsidRPr="0038636A" w:rsidRDefault="002149EB" w:rsidP="0062337D">
            <w:pPr>
              <w:jc w:val="center"/>
              <w:rPr>
                <w:rFonts w:ascii="Tahoma" w:hAnsi="Tahoma" w:cs="Tahoma"/>
                <w:b/>
                <w:sz w:val="20"/>
                <w:szCs w:val="20"/>
                <w:lang w:val="en-CA"/>
              </w:rPr>
            </w:pPr>
          </w:p>
        </w:tc>
      </w:tr>
      <w:tr w:rsidR="00E12E08" w:rsidRPr="006F7217" w:rsidTr="00ED55C8">
        <w:trPr>
          <w:trHeight w:val="340"/>
        </w:trPr>
        <w:tc>
          <w:tcPr>
            <w:tcW w:w="5000" w:type="pct"/>
            <w:gridSpan w:val="4"/>
            <w:shd w:val="clear" w:color="auto" w:fill="B2A1C7" w:themeFill="accent4" w:themeFillTint="99"/>
            <w:vAlign w:val="center"/>
          </w:tcPr>
          <w:p w:rsidR="002452C1" w:rsidRPr="0038636A" w:rsidRDefault="00291D79" w:rsidP="00291D79">
            <w:pPr>
              <w:jc w:val="center"/>
              <w:rPr>
                <w:rFonts w:ascii="Tahoma" w:hAnsi="Tahoma" w:cs="Tahoma"/>
                <w:b/>
                <w:sz w:val="20"/>
                <w:szCs w:val="20"/>
                <w:lang w:val="en-CA"/>
              </w:rPr>
            </w:pPr>
            <w:r w:rsidRPr="0038636A">
              <w:rPr>
                <w:rFonts w:ascii="Tahoma" w:hAnsi="Tahoma" w:cs="Tahoma"/>
                <w:b/>
                <w:sz w:val="28"/>
                <w:szCs w:val="20"/>
                <w:lang w:val="en-CA"/>
              </w:rPr>
              <w:t>12:45-2</w:t>
            </w:r>
            <w:r w:rsidR="001D03D7" w:rsidRPr="0038636A">
              <w:rPr>
                <w:rFonts w:ascii="Tahoma" w:hAnsi="Tahoma" w:cs="Tahoma"/>
                <w:b/>
                <w:sz w:val="28"/>
                <w:szCs w:val="20"/>
                <w:lang w:val="en-CA"/>
              </w:rPr>
              <w:t>:</w:t>
            </w:r>
            <w:r w:rsidRPr="0038636A">
              <w:rPr>
                <w:rFonts w:ascii="Tahoma" w:hAnsi="Tahoma" w:cs="Tahoma"/>
                <w:b/>
                <w:sz w:val="28"/>
                <w:szCs w:val="20"/>
                <w:lang w:val="en-CA"/>
              </w:rPr>
              <w:t>15</w:t>
            </w:r>
            <w:r w:rsidR="001D03D7" w:rsidRPr="0038636A">
              <w:rPr>
                <w:rFonts w:ascii="Tahoma" w:hAnsi="Tahoma" w:cs="Tahoma"/>
                <w:b/>
                <w:sz w:val="28"/>
                <w:szCs w:val="20"/>
                <w:lang w:val="en-CA"/>
              </w:rPr>
              <w:t xml:space="preserve"> </w:t>
            </w:r>
            <w:r w:rsidR="002149EB" w:rsidRPr="0038636A">
              <w:rPr>
                <w:rFonts w:ascii="Tahoma" w:hAnsi="Tahoma" w:cs="Tahoma"/>
                <w:b/>
                <w:sz w:val="28"/>
                <w:szCs w:val="20"/>
                <w:lang w:val="en-CA"/>
              </w:rPr>
              <w:t>CHOOSE ONE AFTERNOON WORKSHOP</w:t>
            </w:r>
          </w:p>
        </w:tc>
      </w:tr>
      <w:tr w:rsidR="004D069A" w:rsidRPr="006F7217">
        <w:trPr>
          <w:trHeight w:val="1684"/>
        </w:trPr>
        <w:tc>
          <w:tcPr>
            <w:tcW w:w="2500" w:type="pct"/>
            <w:gridSpan w:val="3"/>
            <w:vMerge w:val="restart"/>
          </w:tcPr>
          <w:p w:rsidR="003F6FA4" w:rsidRPr="0038636A" w:rsidRDefault="00B10071"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Social Media &amp; Your School</w:t>
            </w:r>
          </w:p>
          <w:p w:rsidR="00B10071" w:rsidRPr="0038636A" w:rsidRDefault="00DD62F0"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Strength Cardio Complex Workout</w:t>
            </w:r>
          </w:p>
          <w:p w:rsidR="00B10071" w:rsidRPr="0038636A" w:rsidRDefault="00B10071"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Team Orienteering on Snowshoes</w:t>
            </w:r>
          </w:p>
          <w:p w:rsidR="00B10071" w:rsidRPr="0038636A" w:rsidRDefault="00B10071"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Zen &amp; the Art of Doodling (Zentangle)</w:t>
            </w:r>
          </w:p>
          <w:p w:rsidR="00B10071" w:rsidRPr="0038636A" w:rsidRDefault="00B10071"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Nest Building: Coming “Home”</w:t>
            </w:r>
          </w:p>
          <w:p w:rsidR="00B10071" w:rsidRPr="0038636A" w:rsidRDefault="00B10071"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Program Outcomes</w:t>
            </w:r>
            <w:r w:rsidR="00007DB3" w:rsidRPr="0038636A">
              <w:rPr>
                <w:rFonts w:ascii="Tahoma" w:hAnsi="Tahoma" w:cs="Tahoma"/>
                <w:sz w:val="20"/>
                <w:szCs w:val="20"/>
                <w:lang w:val="en-CA"/>
              </w:rPr>
              <w:t xml:space="preserve"> – Recruiting Students</w:t>
            </w:r>
          </w:p>
          <w:p w:rsidR="00B10071" w:rsidRPr="0038636A" w:rsidRDefault="00007DB3"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Applied Research – Part 2</w:t>
            </w:r>
          </w:p>
          <w:p w:rsidR="00B10071" w:rsidRPr="0038636A" w:rsidRDefault="00B10071"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Technology that Connects</w:t>
            </w:r>
          </w:p>
          <w:p w:rsidR="00B10071" w:rsidRPr="0038636A" w:rsidRDefault="00DD62F0" w:rsidP="00B10071">
            <w:pPr>
              <w:pStyle w:val="ListParagraph"/>
              <w:numPr>
                <w:ilvl w:val="0"/>
                <w:numId w:val="6"/>
              </w:numPr>
              <w:ind w:left="426" w:hanging="426"/>
              <w:rPr>
                <w:rFonts w:ascii="Tahoma" w:hAnsi="Tahoma" w:cs="Tahoma"/>
                <w:sz w:val="20"/>
                <w:szCs w:val="20"/>
                <w:lang w:val="en-CA"/>
              </w:rPr>
            </w:pPr>
            <w:r w:rsidRPr="0038636A">
              <w:rPr>
                <w:rFonts w:ascii="Tahoma" w:hAnsi="Tahoma" w:cs="Tahoma"/>
                <w:sz w:val="20"/>
                <w:szCs w:val="20"/>
                <w:lang w:val="en-CA"/>
              </w:rPr>
              <w:t xml:space="preserve">Hatha Flow </w:t>
            </w:r>
            <w:r w:rsidR="00B10071" w:rsidRPr="0038636A">
              <w:rPr>
                <w:rFonts w:ascii="Tahoma" w:hAnsi="Tahoma" w:cs="Tahoma"/>
                <w:sz w:val="20"/>
                <w:szCs w:val="20"/>
                <w:lang w:val="en-CA"/>
              </w:rPr>
              <w:t>Yoga</w:t>
            </w:r>
          </w:p>
          <w:p w:rsidR="00007DB3" w:rsidRDefault="00007DB3" w:rsidP="00494569">
            <w:pPr>
              <w:pStyle w:val="ListParagraph"/>
              <w:numPr>
                <w:ilvl w:val="0"/>
                <w:numId w:val="6"/>
              </w:numPr>
              <w:ind w:left="426" w:hanging="426"/>
              <w:rPr>
                <w:rFonts w:ascii="Tahoma" w:hAnsi="Tahoma" w:cs="Tahoma"/>
                <w:sz w:val="20"/>
                <w:szCs w:val="20"/>
                <w:lang w:val="en-CA"/>
              </w:rPr>
            </w:pPr>
            <w:r w:rsidRPr="00494569">
              <w:rPr>
                <w:rFonts w:ascii="Tahoma" w:hAnsi="Tahoma" w:cs="Tahoma"/>
                <w:sz w:val="20"/>
                <w:szCs w:val="20"/>
                <w:lang w:val="en-CA"/>
              </w:rPr>
              <w:t>True Colours</w:t>
            </w:r>
          </w:p>
          <w:p w:rsidR="00AB2464" w:rsidRPr="0038636A" w:rsidRDefault="00AB2464" w:rsidP="00AB2464">
            <w:pPr>
              <w:pStyle w:val="ListParagraph"/>
              <w:numPr>
                <w:ilvl w:val="0"/>
                <w:numId w:val="5"/>
              </w:numPr>
              <w:ind w:left="426" w:hanging="425"/>
              <w:rPr>
                <w:rFonts w:ascii="Tahoma" w:hAnsi="Tahoma" w:cs="Tahoma"/>
                <w:sz w:val="20"/>
                <w:szCs w:val="20"/>
                <w:lang w:val="en-CA"/>
              </w:rPr>
            </w:pPr>
            <w:r w:rsidRPr="0038636A">
              <w:rPr>
                <w:rFonts w:ascii="Tahoma" w:hAnsi="Tahoma" w:cs="Tahoma"/>
                <w:sz w:val="20"/>
                <w:szCs w:val="20"/>
                <w:lang w:val="en-CA"/>
              </w:rPr>
              <w:t>Playing with Paper: Create Beautiful Cards &amp; Gift Tags</w:t>
            </w:r>
          </w:p>
          <w:p w:rsidR="00AB2464" w:rsidRPr="00494569" w:rsidRDefault="00AB2464" w:rsidP="00AB2464">
            <w:pPr>
              <w:pStyle w:val="ListParagraph"/>
              <w:ind w:left="426"/>
              <w:rPr>
                <w:rFonts w:ascii="Tahoma" w:hAnsi="Tahoma" w:cs="Tahoma"/>
                <w:sz w:val="20"/>
                <w:szCs w:val="20"/>
                <w:lang w:val="en-CA"/>
              </w:rPr>
            </w:pPr>
          </w:p>
        </w:tc>
        <w:tc>
          <w:tcPr>
            <w:tcW w:w="2500" w:type="pct"/>
          </w:tcPr>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r w:rsidRPr="0038636A">
              <w:rPr>
                <w:rFonts w:ascii="Tahoma" w:hAnsi="Tahoma" w:cs="Tahoma"/>
                <w:sz w:val="20"/>
                <w:szCs w:val="20"/>
                <w:lang w:val="en-CA"/>
              </w:rPr>
              <w:t>My 1</w:t>
            </w:r>
            <w:r w:rsidRPr="0038636A">
              <w:rPr>
                <w:rFonts w:ascii="Tahoma" w:hAnsi="Tahoma" w:cs="Tahoma"/>
                <w:sz w:val="20"/>
                <w:szCs w:val="20"/>
                <w:vertAlign w:val="superscript"/>
                <w:lang w:val="en-CA"/>
              </w:rPr>
              <w:t>st</w:t>
            </w:r>
            <w:r w:rsidRPr="0038636A">
              <w:rPr>
                <w:rFonts w:ascii="Tahoma" w:hAnsi="Tahoma" w:cs="Tahoma"/>
                <w:sz w:val="20"/>
                <w:szCs w:val="20"/>
                <w:lang w:val="en-CA"/>
              </w:rPr>
              <w:t xml:space="preserve"> choice: </w:t>
            </w:r>
          </w:p>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p>
          <w:p w:rsidR="004D069A" w:rsidRPr="0038636A" w:rsidRDefault="007737D9" w:rsidP="002149EB">
            <w:pPr>
              <w:rPr>
                <w:rFonts w:ascii="Tahoma" w:hAnsi="Tahoma" w:cs="Tahoma"/>
                <w:sz w:val="20"/>
                <w:szCs w:val="20"/>
                <w:lang w:val="en-CA"/>
              </w:rPr>
            </w:pPr>
            <w:r>
              <w:rPr>
                <w:rFonts w:ascii="Tahoma" w:hAnsi="Tahoma" w:cs="Tahoma"/>
                <w:noProof/>
                <w:sz w:val="20"/>
                <w:szCs w:val="20"/>
              </w:rPr>
              <w:pict>
                <v:shape id="_x0000_s1042" type="#_x0000_t32" style="position:absolute;margin-left:2.85pt;margin-top:16.1pt;width:256.5pt;height:.75pt;z-index:251676672" o:connectortype="straight"/>
              </w:pict>
            </w:r>
            <w:r w:rsidR="00C83F75" w:rsidRPr="0038636A">
              <w:rPr>
                <w:rFonts w:ascii="Tahoma" w:hAnsi="Tahoma" w:cs="Tahoma"/>
                <w:sz w:val="20"/>
                <w:szCs w:val="20"/>
                <w:lang w:val="en-CA"/>
              </w:rPr>
              <w:fldChar w:fldCharType="begin">
                <w:ffData>
                  <w:name w:val="Text12"/>
                  <w:enabled/>
                  <w:calcOnExit w:val="0"/>
                  <w:textInput/>
                </w:ffData>
              </w:fldChar>
            </w:r>
            <w:bookmarkStart w:id="9" w:name="Text12"/>
            <w:r w:rsidR="00923581" w:rsidRPr="0038636A">
              <w:rPr>
                <w:rFonts w:ascii="Tahoma" w:hAnsi="Tahoma" w:cs="Tahoma"/>
                <w:sz w:val="20"/>
                <w:szCs w:val="20"/>
                <w:lang w:val="en-CA"/>
              </w:rPr>
              <w:instrText xml:space="preserve"> FORMTEXT </w:instrText>
            </w:r>
            <w:r w:rsidR="00C83F75" w:rsidRPr="0038636A">
              <w:rPr>
                <w:rFonts w:ascii="Tahoma" w:hAnsi="Tahoma" w:cs="Tahoma"/>
                <w:sz w:val="20"/>
                <w:szCs w:val="20"/>
                <w:lang w:val="en-CA"/>
              </w:rPr>
            </w:r>
            <w:r w:rsidR="00C83F75" w:rsidRPr="0038636A">
              <w:rPr>
                <w:rFonts w:ascii="Tahoma" w:hAnsi="Tahoma" w:cs="Tahoma"/>
                <w:sz w:val="20"/>
                <w:szCs w:val="20"/>
                <w:lang w:val="en-CA"/>
              </w:rPr>
              <w:fldChar w:fldCharType="separate"/>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C83F75" w:rsidRPr="0038636A">
              <w:rPr>
                <w:rFonts w:ascii="Tahoma" w:hAnsi="Tahoma" w:cs="Tahoma"/>
                <w:sz w:val="20"/>
                <w:szCs w:val="20"/>
                <w:lang w:val="en-CA"/>
              </w:rPr>
              <w:fldChar w:fldCharType="end"/>
            </w:r>
            <w:bookmarkEnd w:id="9"/>
          </w:p>
        </w:tc>
      </w:tr>
      <w:tr w:rsidR="004D069A" w:rsidRPr="006F7217">
        <w:tc>
          <w:tcPr>
            <w:tcW w:w="2500" w:type="pct"/>
            <w:gridSpan w:val="3"/>
            <w:vMerge/>
          </w:tcPr>
          <w:p w:rsidR="004D069A" w:rsidRPr="0038636A" w:rsidRDefault="004D069A" w:rsidP="002149EB">
            <w:pPr>
              <w:jc w:val="center"/>
              <w:rPr>
                <w:rFonts w:ascii="Tahoma" w:hAnsi="Tahoma" w:cs="Tahoma"/>
                <w:sz w:val="20"/>
                <w:szCs w:val="20"/>
                <w:lang w:val="en-CA"/>
              </w:rPr>
            </w:pPr>
          </w:p>
        </w:tc>
        <w:tc>
          <w:tcPr>
            <w:tcW w:w="2500" w:type="pct"/>
          </w:tcPr>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r w:rsidRPr="0038636A">
              <w:rPr>
                <w:rFonts w:ascii="Tahoma" w:hAnsi="Tahoma" w:cs="Tahoma"/>
                <w:sz w:val="20"/>
                <w:szCs w:val="20"/>
                <w:lang w:val="en-CA"/>
              </w:rPr>
              <w:t xml:space="preserve">My alternate choice: </w:t>
            </w:r>
          </w:p>
          <w:p w:rsidR="004D069A" w:rsidRPr="0038636A" w:rsidRDefault="004D069A" w:rsidP="002149EB">
            <w:pPr>
              <w:rPr>
                <w:rFonts w:ascii="Tahoma" w:hAnsi="Tahoma" w:cs="Tahoma"/>
                <w:sz w:val="20"/>
                <w:szCs w:val="20"/>
                <w:lang w:val="en-CA"/>
              </w:rPr>
            </w:pPr>
          </w:p>
          <w:p w:rsidR="004D069A" w:rsidRPr="0038636A" w:rsidRDefault="004D069A" w:rsidP="002149EB">
            <w:pPr>
              <w:rPr>
                <w:rFonts w:ascii="Tahoma" w:hAnsi="Tahoma" w:cs="Tahoma"/>
                <w:sz w:val="20"/>
                <w:szCs w:val="20"/>
                <w:lang w:val="en-CA"/>
              </w:rPr>
            </w:pPr>
          </w:p>
          <w:p w:rsidR="004D069A" w:rsidRPr="0038636A" w:rsidRDefault="00C83F75" w:rsidP="00923581">
            <w:pPr>
              <w:rPr>
                <w:rFonts w:ascii="Tahoma" w:hAnsi="Tahoma" w:cs="Tahoma"/>
                <w:sz w:val="20"/>
                <w:szCs w:val="20"/>
                <w:lang w:val="en-CA"/>
              </w:rPr>
            </w:pPr>
            <w:r w:rsidRPr="0038636A">
              <w:rPr>
                <w:rFonts w:ascii="Tahoma" w:hAnsi="Tahoma" w:cs="Tahoma"/>
                <w:sz w:val="20"/>
                <w:szCs w:val="20"/>
                <w:lang w:val="en-CA"/>
              </w:rPr>
              <w:fldChar w:fldCharType="begin">
                <w:ffData>
                  <w:name w:val="Text13"/>
                  <w:enabled/>
                  <w:calcOnExit w:val="0"/>
                  <w:textInput/>
                </w:ffData>
              </w:fldChar>
            </w:r>
            <w:bookmarkStart w:id="10" w:name="Text13"/>
            <w:r w:rsidR="00923581" w:rsidRPr="0038636A">
              <w:rPr>
                <w:rFonts w:ascii="Tahoma" w:hAnsi="Tahoma" w:cs="Tahoma"/>
                <w:sz w:val="20"/>
                <w:szCs w:val="20"/>
                <w:lang w:val="en-CA"/>
              </w:rPr>
              <w:instrText xml:space="preserve"> FORMTEXT </w:instrText>
            </w:r>
            <w:r w:rsidRPr="0038636A">
              <w:rPr>
                <w:rFonts w:ascii="Tahoma" w:hAnsi="Tahoma" w:cs="Tahoma"/>
                <w:sz w:val="20"/>
                <w:szCs w:val="20"/>
                <w:lang w:val="en-CA"/>
              </w:rPr>
            </w:r>
            <w:r w:rsidRPr="0038636A">
              <w:rPr>
                <w:rFonts w:ascii="Tahoma" w:hAnsi="Tahoma" w:cs="Tahoma"/>
                <w:sz w:val="20"/>
                <w:szCs w:val="20"/>
                <w:lang w:val="en-CA"/>
              </w:rPr>
              <w:fldChar w:fldCharType="separate"/>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00923581" w:rsidRPr="0038636A">
              <w:rPr>
                <w:rFonts w:ascii="Tahoma" w:hAnsi="Times New Roman" w:cs="Tahoma"/>
                <w:noProof/>
                <w:sz w:val="20"/>
                <w:szCs w:val="20"/>
                <w:lang w:val="en-CA"/>
              </w:rPr>
              <w:t> </w:t>
            </w:r>
            <w:r w:rsidRPr="0038636A">
              <w:rPr>
                <w:rFonts w:ascii="Tahoma" w:hAnsi="Tahoma" w:cs="Tahoma"/>
                <w:sz w:val="20"/>
                <w:szCs w:val="20"/>
                <w:lang w:val="en-CA"/>
              </w:rPr>
              <w:fldChar w:fldCharType="end"/>
            </w:r>
            <w:bookmarkEnd w:id="10"/>
          </w:p>
          <w:p w:rsidR="004D069A" w:rsidRPr="0038636A" w:rsidRDefault="007737D9" w:rsidP="002149EB">
            <w:pPr>
              <w:jc w:val="center"/>
              <w:rPr>
                <w:rFonts w:ascii="Tahoma" w:hAnsi="Tahoma" w:cs="Tahoma"/>
                <w:sz w:val="20"/>
                <w:szCs w:val="20"/>
                <w:lang w:val="en-CA"/>
              </w:rPr>
            </w:pPr>
            <w:r>
              <w:rPr>
                <w:rFonts w:ascii="Tahoma" w:hAnsi="Tahoma" w:cs="Tahoma"/>
                <w:noProof/>
                <w:sz w:val="20"/>
                <w:szCs w:val="20"/>
              </w:rPr>
              <w:pict>
                <v:shape id="_x0000_s1043" type="#_x0000_t32" style="position:absolute;left:0;text-align:left;margin-left:2.85pt;margin-top:2.75pt;width:256.5pt;height:.75pt;z-index:251677696" o:connectortype="straight"/>
              </w:pict>
            </w:r>
          </w:p>
        </w:tc>
      </w:tr>
      <w:tr w:rsidR="009E3B73" w:rsidRPr="006F7217">
        <w:trPr>
          <w:trHeight w:val="255"/>
        </w:trPr>
        <w:tc>
          <w:tcPr>
            <w:tcW w:w="5000" w:type="pct"/>
            <w:gridSpan w:val="4"/>
            <w:vAlign w:val="center"/>
          </w:tcPr>
          <w:p w:rsidR="009E3B73" w:rsidRPr="0038636A" w:rsidRDefault="009E3B73" w:rsidP="0062337D">
            <w:pPr>
              <w:jc w:val="center"/>
              <w:rPr>
                <w:rFonts w:ascii="Tahoma" w:hAnsi="Tahoma" w:cs="Tahoma"/>
                <w:sz w:val="20"/>
                <w:szCs w:val="20"/>
                <w:lang w:val="en-CA"/>
              </w:rPr>
            </w:pPr>
          </w:p>
        </w:tc>
      </w:tr>
      <w:tr w:rsidR="0062337D" w:rsidRPr="006F7217">
        <w:trPr>
          <w:trHeight w:val="340"/>
        </w:trPr>
        <w:tc>
          <w:tcPr>
            <w:tcW w:w="5000" w:type="pct"/>
            <w:gridSpan w:val="4"/>
            <w:shd w:val="clear" w:color="auto" w:fill="95B3D7" w:themeFill="accent1" w:themeFillTint="99"/>
            <w:vAlign w:val="center"/>
          </w:tcPr>
          <w:p w:rsidR="0062337D" w:rsidRPr="0038636A" w:rsidRDefault="00291D79" w:rsidP="002452C1">
            <w:pPr>
              <w:jc w:val="center"/>
              <w:rPr>
                <w:rFonts w:ascii="Tahoma" w:hAnsi="Tahoma" w:cs="Tahoma"/>
                <w:sz w:val="20"/>
                <w:szCs w:val="20"/>
                <w:lang w:val="en-CA"/>
              </w:rPr>
            </w:pPr>
            <w:r w:rsidRPr="0038636A">
              <w:rPr>
                <w:rFonts w:ascii="Tahoma" w:hAnsi="Tahoma" w:cs="Tahoma"/>
                <w:b/>
                <w:sz w:val="28"/>
                <w:szCs w:val="20"/>
                <w:lang w:val="en-CA"/>
              </w:rPr>
              <w:t>2:30-4:00</w:t>
            </w:r>
            <w:r w:rsidR="002452C1" w:rsidRPr="0038636A">
              <w:rPr>
                <w:rFonts w:ascii="Tahoma" w:hAnsi="Tahoma" w:cs="Tahoma"/>
                <w:b/>
                <w:sz w:val="28"/>
                <w:szCs w:val="20"/>
                <w:lang w:val="en-CA"/>
              </w:rPr>
              <w:t xml:space="preserve"> </w:t>
            </w:r>
            <w:r w:rsidR="0062337D" w:rsidRPr="0038636A">
              <w:rPr>
                <w:rFonts w:ascii="Tahoma" w:hAnsi="Tahoma" w:cs="Tahoma"/>
                <w:b/>
                <w:sz w:val="28"/>
                <w:szCs w:val="20"/>
                <w:lang w:val="en-CA"/>
              </w:rPr>
              <w:t>GROUP EVENT</w:t>
            </w:r>
          </w:p>
        </w:tc>
      </w:tr>
      <w:tr w:rsidR="00291D79" w:rsidRPr="006F7217" w:rsidTr="00F822E0">
        <w:trPr>
          <w:trHeight w:val="899"/>
        </w:trPr>
        <w:tc>
          <w:tcPr>
            <w:tcW w:w="2500" w:type="pct"/>
            <w:gridSpan w:val="3"/>
            <w:vAlign w:val="center"/>
          </w:tcPr>
          <w:p w:rsidR="00291D79" w:rsidRPr="0038636A" w:rsidRDefault="00291D79" w:rsidP="00923581">
            <w:pPr>
              <w:rPr>
                <w:rFonts w:ascii="Tahoma" w:hAnsi="Tahoma" w:cs="Tahoma"/>
                <w:sz w:val="20"/>
                <w:szCs w:val="20"/>
                <w:lang w:val="en-CA"/>
              </w:rPr>
            </w:pPr>
            <w:r w:rsidRPr="0038636A">
              <w:rPr>
                <w:rFonts w:ascii="Tahoma" w:hAnsi="Tahoma" w:cs="Tahoma"/>
                <w:sz w:val="20"/>
                <w:szCs w:val="20"/>
                <w:lang w:val="en-CA"/>
              </w:rPr>
              <w:t>Building a Monument to Pride</w:t>
            </w:r>
          </w:p>
        </w:tc>
        <w:tc>
          <w:tcPr>
            <w:tcW w:w="2500" w:type="pct"/>
            <w:vAlign w:val="center"/>
          </w:tcPr>
          <w:p w:rsidR="00291D79" w:rsidRPr="0038636A" w:rsidRDefault="00291D79" w:rsidP="00F822E0">
            <w:pPr>
              <w:rPr>
                <w:rFonts w:ascii="Tahoma" w:hAnsi="Tahoma" w:cs="Tahoma"/>
                <w:sz w:val="20"/>
                <w:szCs w:val="20"/>
              </w:rPr>
            </w:pPr>
            <w:r w:rsidRPr="0038636A">
              <w:rPr>
                <w:rFonts w:ascii="Tahoma" w:hAnsi="Tahoma" w:cs="Tahoma"/>
                <w:sz w:val="20"/>
                <w:szCs w:val="20"/>
              </w:rPr>
              <w:t xml:space="preserve">During this </w:t>
            </w:r>
            <w:r w:rsidR="00B22AE4" w:rsidRPr="0038636A">
              <w:rPr>
                <w:rFonts w:ascii="Tahoma" w:hAnsi="Tahoma" w:cs="Tahoma"/>
                <w:sz w:val="20"/>
                <w:szCs w:val="20"/>
              </w:rPr>
              <w:t xml:space="preserve">fun and interactive </w:t>
            </w:r>
            <w:r w:rsidRPr="0038636A">
              <w:rPr>
                <w:rFonts w:ascii="Tahoma" w:hAnsi="Tahoma" w:cs="Tahoma"/>
                <w:sz w:val="20"/>
                <w:szCs w:val="20"/>
              </w:rPr>
              <w:t>activity, you will work with others to build a three-dimensional “monument” that symbolizes team pride.</w:t>
            </w:r>
          </w:p>
        </w:tc>
      </w:tr>
      <w:tr w:rsidR="0062337D" w:rsidRPr="006F7217">
        <w:trPr>
          <w:trHeight w:val="340"/>
        </w:trPr>
        <w:tc>
          <w:tcPr>
            <w:tcW w:w="5000" w:type="pct"/>
            <w:gridSpan w:val="4"/>
            <w:shd w:val="clear" w:color="auto" w:fill="BFBFBF" w:themeFill="background1" w:themeFillShade="BF"/>
            <w:vAlign w:val="center"/>
          </w:tcPr>
          <w:p w:rsidR="0062337D" w:rsidRPr="0038636A" w:rsidRDefault="0034184A" w:rsidP="0034184A">
            <w:pPr>
              <w:jc w:val="center"/>
              <w:rPr>
                <w:rFonts w:ascii="Tahoma" w:hAnsi="Tahoma" w:cs="Tahoma"/>
                <w:sz w:val="20"/>
                <w:szCs w:val="20"/>
                <w:lang w:val="en-CA"/>
              </w:rPr>
            </w:pPr>
            <w:r w:rsidRPr="0038636A">
              <w:rPr>
                <w:rFonts w:ascii="Tahoma" w:hAnsi="Tahoma" w:cs="Tahoma"/>
                <w:b/>
                <w:sz w:val="28"/>
                <w:szCs w:val="20"/>
                <w:lang w:val="en-CA"/>
              </w:rPr>
              <w:t>4:00-6:00</w:t>
            </w:r>
            <w:r w:rsidR="0062337D" w:rsidRPr="0038636A">
              <w:rPr>
                <w:rFonts w:ascii="Tahoma" w:hAnsi="Tahoma" w:cs="Tahoma"/>
                <w:b/>
                <w:sz w:val="28"/>
                <w:szCs w:val="20"/>
                <w:lang w:val="en-CA"/>
              </w:rPr>
              <w:t xml:space="preserve"> SOCIAL EVENT</w:t>
            </w:r>
            <w:r w:rsidRPr="0038636A">
              <w:rPr>
                <w:rFonts w:ascii="Tahoma" w:hAnsi="Tahoma" w:cs="Tahoma"/>
                <w:b/>
                <w:sz w:val="28"/>
                <w:szCs w:val="20"/>
                <w:lang w:val="en-CA"/>
              </w:rPr>
              <w:t xml:space="preserve"> / TGIF </w:t>
            </w:r>
          </w:p>
        </w:tc>
      </w:tr>
      <w:tr w:rsidR="00B06375" w:rsidRPr="006F7217">
        <w:trPr>
          <w:trHeight w:val="340"/>
        </w:trPr>
        <w:tc>
          <w:tcPr>
            <w:tcW w:w="5000" w:type="pct"/>
            <w:gridSpan w:val="4"/>
            <w:shd w:val="clear" w:color="auto" w:fill="auto"/>
            <w:vAlign w:val="center"/>
          </w:tcPr>
          <w:p w:rsidR="00B06375" w:rsidRPr="0038636A" w:rsidRDefault="00B06375" w:rsidP="0062337D">
            <w:pPr>
              <w:jc w:val="center"/>
              <w:rPr>
                <w:rFonts w:ascii="Tahoma" w:hAnsi="Tahoma" w:cs="Tahoma"/>
                <w:b/>
                <w:sz w:val="20"/>
                <w:szCs w:val="20"/>
                <w:lang w:val="en-CA"/>
              </w:rPr>
            </w:pPr>
          </w:p>
          <w:p w:rsidR="002149EB" w:rsidRPr="0038636A" w:rsidRDefault="00291D79" w:rsidP="007609CF">
            <w:pPr>
              <w:rPr>
                <w:rFonts w:ascii="Tahoma" w:hAnsi="Tahoma" w:cs="Tahoma"/>
                <w:b/>
                <w:sz w:val="20"/>
                <w:szCs w:val="20"/>
                <w:lang w:val="en-CA"/>
              </w:rPr>
            </w:pPr>
            <w:r w:rsidRPr="0038636A">
              <w:rPr>
                <w:rFonts w:ascii="Tahoma" w:hAnsi="Tahoma" w:cs="Tahoma"/>
                <w:sz w:val="20"/>
                <w:szCs w:val="20"/>
                <w:lang w:val="en-CA"/>
              </w:rPr>
              <w:t>Social in the Staff Lounge</w:t>
            </w:r>
          </w:p>
          <w:p w:rsidR="00291D79" w:rsidRPr="0038636A" w:rsidRDefault="00291D79" w:rsidP="0062337D">
            <w:pPr>
              <w:jc w:val="center"/>
              <w:rPr>
                <w:rFonts w:ascii="Tahoma" w:hAnsi="Tahoma" w:cs="Tahoma"/>
                <w:b/>
                <w:sz w:val="20"/>
                <w:szCs w:val="20"/>
                <w:lang w:val="en-CA"/>
              </w:rPr>
            </w:pPr>
          </w:p>
          <w:p w:rsidR="00007DB3" w:rsidRPr="0038636A" w:rsidRDefault="00007DB3" w:rsidP="0062337D">
            <w:pPr>
              <w:jc w:val="center"/>
              <w:rPr>
                <w:rFonts w:ascii="Tahoma" w:hAnsi="Tahoma" w:cs="Tahoma"/>
                <w:b/>
                <w:sz w:val="20"/>
                <w:szCs w:val="20"/>
                <w:lang w:val="en-CA"/>
              </w:rPr>
            </w:pPr>
          </w:p>
          <w:p w:rsidR="002149EB" w:rsidRPr="0038636A" w:rsidRDefault="002149EB" w:rsidP="0062337D">
            <w:pPr>
              <w:jc w:val="center"/>
              <w:rPr>
                <w:rFonts w:ascii="Tahoma" w:hAnsi="Tahoma" w:cs="Tahoma"/>
                <w:b/>
                <w:sz w:val="20"/>
                <w:szCs w:val="20"/>
                <w:lang w:val="en-CA"/>
              </w:rPr>
            </w:pPr>
          </w:p>
        </w:tc>
      </w:tr>
      <w:tr w:rsidR="009E3B73">
        <w:trPr>
          <w:trHeight w:val="340"/>
        </w:trPr>
        <w:tc>
          <w:tcPr>
            <w:tcW w:w="1143" w:type="pct"/>
            <w:shd w:val="clear" w:color="auto" w:fill="92CDDC" w:themeFill="accent5" w:themeFillTint="99"/>
            <w:vAlign w:val="center"/>
          </w:tcPr>
          <w:p w:rsidR="009E3B73" w:rsidRPr="0038636A" w:rsidRDefault="009E3B73" w:rsidP="009843C8">
            <w:pPr>
              <w:rPr>
                <w:rFonts w:ascii="Tahoma" w:hAnsi="Tahoma" w:cs="Tahoma"/>
                <w:b/>
                <w:sz w:val="20"/>
                <w:szCs w:val="20"/>
                <w:lang w:val="en-CA"/>
              </w:rPr>
            </w:pPr>
            <w:r w:rsidRPr="0038636A">
              <w:rPr>
                <w:rFonts w:ascii="Tahoma" w:hAnsi="Tahoma" w:cs="Tahoma"/>
                <w:b/>
                <w:sz w:val="20"/>
                <w:szCs w:val="20"/>
                <w:lang w:val="en-CA"/>
              </w:rPr>
              <w:lastRenderedPageBreak/>
              <w:t>Workshop</w:t>
            </w:r>
          </w:p>
        </w:tc>
        <w:tc>
          <w:tcPr>
            <w:tcW w:w="837" w:type="pct"/>
            <w:shd w:val="clear" w:color="auto" w:fill="92CDDC" w:themeFill="accent5" w:themeFillTint="99"/>
            <w:vAlign w:val="center"/>
          </w:tcPr>
          <w:p w:rsidR="009E3B73" w:rsidRPr="0038636A" w:rsidRDefault="009E3B73" w:rsidP="009843C8">
            <w:pPr>
              <w:rPr>
                <w:rFonts w:ascii="Tahoma" w:hAnsi="Tahoma" w:cs="Tahoma"/>
                <w:b/>
                <w:sz w:val="20"/>
                <w:szCs w:val="20"/>
                <w:lang w:val="en-CA"/>
              </w:rPr>
            </w:pPr>
            <w:r w:rsidRPr="0038636A">
              <w:rPr>
                <w:rFonts w:ascii="Tahoma" w:hAnsi="Tahoma" w:cs="Tahoma"/>
                <w:b/>
                <w:sz w:val="20"/>
                <w:szCs w:val="20"/>
                <w:lang w:val="en-CA"/>
              </w:rPr>
              <w:t>Instructor</w:t>
            </w:r>
          </w:p>
        </w:tc>
        <w:tc>
          <w:tcPr>
            <w:tcW w:w="3020" w:type="pct"/>
            <w:gridSpan w:val="2"/>
            <w:shd w:val="clear" w:color="auto" w:fill="92CDDC" w:themeFill="accent5" w:themeFillTint="99"/>
            <w:vAlign w:val="center"/>
          </w:tcPr>
          <w:p w:rsidR="009E3B73" w:rsidRPr="0038636A" w:rsidRDefault="009E3B73" w:rsidP="009843C8">
            <w:pPr>
              <w:rPr>
                <w:rFonts w:ascii="Tahoma" w:hAnsi="Tahoma" w:cs="Tahoma"/>
                <w:b/>
                <w:sz w:val="20"/>
                <w:szCs w:val="20"/>
                <w:lang w:val="en-CA"/>
              </w:rPr>
            </w:pPr>
            <w:r w:rsidRPr="0038636A">
              <w:rPr>
                <w:rFonts w:ascii="Tahoma" w:hAnsi="Tahoma" w:cs="Tahoma"/>
                <w:b/>
                <w:sz w:val="20"/>
                <w:szCs w:val="20"/>
                <w:lang w:val="en-CA"/>
              </w:rPr>
              <w:t>Description</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Freedom of Flight (Aviation Tour)</w:t>
            </w:r>
          </w:p>
        </w:tc>
        <w:tc>
          <w:tcPr>
            <w:tcW w:w="837"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Aviation</w:t>
            </w:r>
          </w:p>
        </w:tc>
        <w:tc>
          <w:tcPr>
            <w:tcW w:w="3020" w:type="pct"/>
            <w:gridSpan w:val="2"/>
            <w:tcMar>
              <w:top w:w="57" w:type="dxa"/>
              <w:bottom w:w="57" w:type="dxa"/>
            </w:tcMar>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Guided tour of the aviation facility, followed by a flight in one of the simulators</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Nutrition &amp; Functional Movement</w:t>
            </w:r>
            <w:r w:rsidR="00BC39AD" w:rsidRPr="0038636A">
              <w:rPr>
                <w:rFonts w:ascii="Tahoma" w:hAnsi="Tahoma" w:cs="Tahoma"/>
                <w:sz w:val="20"/>
                <w:szCs w:val="20"/>
                <w:lang w:val="en-CA"/>
              </w:rPr>
              <w:t xml:space="preserve"> Strategies for Increased Health &amp; Performance</w:t>
            </w:r>
          </w:p>
        </w:tc>
        <w:tc>
          <w:tcPr>
            <w:tcW w:w="837"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Delia Roberts</w:t>
            </w:r>
          </w:p>
        </w:tc>
        <w:tc>
          <w:tcPr>
            <w:tcW w:w="3020" w:type="pct"/>
            <w:gridSpan w:val="2"/>
            <w:tcMar>
              <w:top w:w="57" w:type="dxa"/>
              <w:bottom w:w="57" w:type="dxa"/>
            </w:tcMar>
          </w:tcPr>
          <w:p w:rsidR="00B10071" w:rsidRPr="0038636A" w:rsidRDefault="00BC39AD" w:rsidP="0086702B">
            <w:pPr>
              <w:rPr>
                <w:rFonts w:ascii="Tahoma" w:hAnsi="Tahoma" w:cs="Tahoma"/>
                <w:sz w:val="20"/>
                <w:szCs w:val="20"/>
                <w:lang w:val="en-CA"/>
              </w:rPr>
            </w:pPr>
            <w:r w:rsidRPr="0038636A">
              <w:rPr>
                <w:rFonts w:ascii="Tahoma" w:hAnsi="Tahoma" w:cs="Tahoma"/>
                <w:sz w:val="20"/>
                <w:szCs w:val="20"/>
                <w:lang w:val="en-CA"/>
              </w:rPr>
              <w:t xml:space="preserve">Learn about world-class research taking place right here at Selkirk College. The Fit for Work series focuses on healthy eating strategies to stabilize blood sugar, reduce blood pressure and maintain a healthy body weight along with functional movement strategies to reduce occupational injuries and help improve function in previously injured joints. Participants will undergo a postural assessment and learn simple exercises that can be incorporated into their normal daily activities to increase core strength and relieve back, knee or neck pain.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Intro to 3D Printing</w:t>
            </w:r>
          </w:p>
        </w:tc>
        <w:tc>
          <w:tcPr>
            <w:tcW w:w="837"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Jason Taylor</w:t>
            </w:r>
          </w:p>
        </w:tc>
        <w:tc>
          <w:tcPr>
            <w:tcW w:w="3020" w:type="pct"/>
            <w:gridSpan w:val="2"/>
            <w:tcMar>
              <w:top w:w="57" w:type="dxa"/>
              <w:bottom w:w="57" w:type="dxa"/>
            </w:tcMar>
          </w:tcPr>
          <w:p w:rsidR="00B10071" w:rsidRPr="0038636A" w:rsidRDefault="00BC39AD" w:rsidP="0086702B">
            <w:pPr>
              <w:rPr>
                <w:rFonts w:ascii="Tahoma" w:hAnsi="Tahoma" w:cs="Tahoma"/>
                <w:sz w:val="20"/>
                <w:szCs w:val="20"/>
                <w:lang w:val="en-CA"/>
              </w:rPr>
            </w:pPr>
            <w:r w:rsidRPr="0038636A">
              <w:rPr>
                <w:rFonts w:ascii="Tahoma" w:hAnsi="Tahoma" w:cs="Tahoma"/>
                <w:sz w:val="20"/>
                <w:szCs w:val="20"/>
                <w:lang w:val="en-CA"/>
              </w:rPr>
              <w:t xml:space="preserve">An introduction to 3D printing; what it is, how it works and why has it changed the world.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Having Difficult Conversations</w:t>
            </w:r>
          </w:p>
        </w:tc>
        <w:tc>
          <w:tcPr>
            <w:tcW w:w="837"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Arleen Gallo</w:t>
            </w:r>
            <w:r w:rsidR="00BC39AD" w:rsidRPr="0038636A">
              <w:rPr>
                <w:rFonts w:ascii="Tahoma" w:hAnsi="Tahoma" w:cs="Tahoma"/>
                <w:sz w:val="20"/>
                <w:szCs w:val="20"/>
                <w:lang w:val="en-CA"/>
              </w:rPr>
              <w:t xml:space="preserve"> &amp; Allison Alder</w:t>
            </w:r>
          </w:p>
        </w:tc>
        <w:tc>
          <w:tcPr>
            <w:tcW w:w="3020" w:type="pct"/>
            <w:gridSpan w:val="2"/>
            <w:tcMar>
              <w:top w:w="57" w:type="dxa"/>
              <w:bottom w:w="57" w:type="dxa"/>
            </w:tcMar>
          </w:tcPr>
          <w:p w:rsidR="00B10071" w:rsidRPr="0038636A" w:rsidRDefault="00BC39AD" w:rsidP="0086702B">
            <w:pPr>
              <w:rPr>
                <w:rFonts w:ascii="Tahoma" w:hAnsi="Tahoma" w:cs="Tahoma"/>
                <w:sz w:val="20"/>
                <w:szCs w:val="20"/>
                <w:lang w:val="en-CA"/>
              </w:rPr>
            </w:pPr>
            <w:r w:rsidRPr="0038636A">
              <w:rPr>
                <w:rFonts w:ascii="Tahoma" w:hAnsi="Tahoma" w:cs="Tahoma"/>
                <w:sz w:val="20"/>
                <w:szCs w:val="20"/>
                <w:lang w:val="en-CA"/>
              </w:rPr>
              <w:t xml:space="preserve">The general purpose of this workshop is to further enhance the communication skills required for your day to day interactions. The focus of this time is to encourage more communication practice with real life samples and concentrate on having difficult conversations. You will discuss “what is a difficult conversation” and what is your role. You will identify core actions you may need to take to move forward in the conversation. Learn what hinders and helps communication. Identify and illustrate strategies to deal with difficult conversations. Demonstrate some practical usage and share with others in the group.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Make Money, Make a Difference</w:t>
            </w:r>
            <w:r w:rsidR="00BC39AD" w:rsidRPr="0038636A">
              <w:rPr>
                <w:rFonts w:ascii="Tahoma" w:hAnsi="Tahoma" w:cs="Tahoma"/>
                <w:sz w:val="20"/>
                <w:szCs w:val="20"/>
                <w:lang w:val="en-CA"/>
              </w:rPr>
              <w:t>: Basics on Ethical Investing and Retirement Planning</w:t>
            </w:r>
          </w:p>
        </w:tc>
        <w:tc>
          <w:tcPr>
            <w:tcW w:w="837" w:type="pct"/>
          </w:tcPr>
          <w:p w:rsidR="00B10071" w:rsidRPr="0038636A" w:rsidRDefault="00BC39AD" w:rsidP="0086702B">
            <w:pPr>
              <w:rPr>
                <w:rFonts w:ascii="Tahoma" w:hAnsi="Tahoma" w:cs="Tahoma"/>
                <w:sz w:val="20"/>
                <w:szCs w:val="20"/>
                <w:lang w:val="en-CA"/>
              </w:rPr>
            </w:pPr>
            <w:r w:rsidRPr="0038636A">
              <w:rPr>
                <w:rFonts w:ascii="Tahoma" w:hAnsi="Tahoma" w:cs="Tahoma"/>
                <w:sz w:val="20"/>
                <w:szCs w:val="20"/>
                <w:lang w:val="en-CA"/>
              </w:rPr>
              <w:t>Rebecca Vassilakakis</w:t>
            </w:r>
          </w:p>
        </w:tc>
        <w:tc>
          <w:tcPr>
            <w:tcW w:w="3020" w:type="pct"/>
            <w:gridSpan w:val="2"/>
            <w:tcMar>
              <w:top w:w="57" w:type="dxa"/>
              <w:bottom w:w="57" w:type="dxa"/>
            </w:tcMar>
          </w:tcPr>
          <w:p w:rsidR="00B10071" w:rsidRPr="0038636A" w:rsidRDefault="00BC39AD" w:rsidP="0086702B">
            <w:pPr>
              <w:rPr>
                <w:rFonts w:ascii="Tahoma" w:hAnsi="Tahoma" w:cs="Tahoma"/>
                <w:sz w:val="20"/>
                <w:szCs w:val="20"/>
                <w:lang w:val="en-CA"/>
              </w:rPr>
            </w:pPr>
            <w:r w:rsidRPr="0038636A">
              <w:rPr>
                <w:rFonts w:ascii="Tahoma" w:hAnsi="Tahoma" w:cs="Tahoma"/>
                <w:sz w:val="20"/>
                <w:szCs w:val="20"/>
                <w:lang w:val="en-CA"/>
              </w:rPr>
              <w:t>We will cover socially responsible investing options and explain some of the basics of retirement planning. 30 minute seminar followed by a question &amp; answer period on Ethical Funds or other financial questions.</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Prezi</w:t>
            </w:r>
          </w:p>
        </w:tc>
        <w:tc>
          <w:tcPr>
            <w:tcW w:w="837"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Angus Graeme</w:t>
            </w:r>
          </w:p>
        </w:tc>
        <w:tc>
          <w:tcPr>
            <w:tcW w:w="3020" w:type="pct"/>
            <w:gridSpan w:val="2"/>
            <w:tcMar>
              <w:top w:w="57" w:type="dxa"/>
              <w:bottom w:w="57" w:type="dxa"/>
            </w:tcMar>
          </w:tcPr>
          <w:p w:rsidR="00B10071" w:rsidRPr="0038636A" w:rsidRDefault="00BC39AD" w:rsidP="0086702B">
            <w:pPr>
              <w:rPr>
                <w:rFonts w:ascii="Tahoma" w:hAnsi="Tahoma" w:cs="Tahoma"/>
                <w:sz w:val="20"/>
                <w:szCs w:val="20"/>
                <w:lang w:val="en-CA"/>
              </w:rPr>
            </w:pPr>
            <w:r w:rsidRPr="0038636A">
              <w:rPr>
                <w:rFonts w:ascii="Tahoma" w:hAnsi="Tahoma" w:cs="Tahoma"/>
                <w:sz w:val="20"/>
                <w:szCs w:val="20"/>
                <w:lang w:val="en-CA"/>
              </w:rPr>
              <w:t xml:space="preserve">“Prezi” is an internet cloud based software program that allows users to place all content, images and illustrations into one “canvas” for presenting in a class or workshop. This approach offers a simple alternative to more linear presentation programs like Powerpoint. </w:t>
            </w:r>
            <w:r w:rsidRPr="00AB2464">
              <w:rPr>
                <w:rFonts w:ascii="Tahoma" w:hAnsi="Tahoma" w:cs="Tahoma"/>
                <w:b/>
                <w:sz w:val="20"/>
                <w:szCs w:val="20"/>
                <w:lang w:val="en-CA"/>
              </w:rPr>
              <w:t>Bring</w:t>
            </w:r>
            <w:r w:rsidR="00AB2464" w:rsidRPr="00AB2464">
              <w:rPr>
                <w:rFonts w:ascii="Tahoma" w:hAnsi="Tahoma" w:cs="Tahoma"/>
                <w:b/>
                <w:sz w:val="20"/>
                <w:szCs w:val="20"/>
                <w:lang w:val="en-CA"/>
              </w:rPr>
              <w:t>:</w:t>
            </w:r>
            <w:r w:rsidRPr="0038636A">
              <w:rPr>
                <w:rFonts w:ascii="Tahoma" w:hAnsi="Tahoma" w:cs="Tahoma"/>
                <w:sz w:val="20"/>
                <w:szCs w:val="20"/>
                <w:lang w:val="en-CA"/>
              </w:rPr>
              <w:t xml:space="preserve"> </w:t>
            </w:r>
            <w:r w:rsidRPr="00AB2464">
              <w:rPr>
                <w:rFonts w:ascii="Tahoma" w:hAnsi="Tahoma" w:cs="Tahoma"/>
                <w:i/>
                <w:sz w:val="20"/>
                <w:szCs w:val="20"/>
                <w:lang w:val="en-CA"/>
              </w:rPr>
              <w:t xml:space="preserve">a presentation you want to work on!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Zumba</w:t>
            </w:r>
          </w:p>
        </w:tc>
        <w:tc>
          <w:tcPr>
            <w:tcW w:w="837" w:type="pct"/>
          </w:tcPr>
          <w:p w:rsidR="00B10071" w:rsidRPr="0038636A" w:rsidRDefault="00FF6389" w:rsidP="0086702B">
            <w:pPr>
              <w:rPr>
                <w:rFonts w:ascii="Tahoma" w:hAnsi="Tahoma" w:cs="Tahoma"/>
                <w:sz w:val="20"/>
                <w:szCs w:val="20"/>
                <w:lang w:val="en-CA"/>
              </w:rPr>
            </w:pPr>
            <w:r w:rsidRPr="0038636A">
              <w:rPr>
                <w:rFonts w:ascii="Tahoma" w:hAnsi="Tahoma" w:cs="Tahoma"/>
                <w:sz w:val="20"/>
                <w:szCs w:val="20"/>
                <w:lang w:val="en-CA"/>
              </w:rPr>
              <w:t>Natasha Perez</w:t>
            </w:r>
          </w:p>
        </w:tc>
        <w:tc>
          <w:tcPr>
            <w:tcW w:w="3020" w:type="pct"/>
            <w:gridSpan w:val="2"/>
            <w:tcMar>
              <w:top w:w="57" w:type="dxa"/>
              <w:bottom w:w="57" w:type="dxa"/>
            </w:tcMar>
          </w:tcPr>
          <w:p w:rsidR="00B10071" w:rsidRPr="0038636A" w:rsidRDefault="00FF6389" w:rsidP="0086702B">
            <w:pPr>
              <w:rPr>
                <w:rFonts w:ascii="Tahoma" w:hAnsi="Tahoma" w:cs="Tahoma"/>
                <w:sz w:val="20"/>
                <w:szCs w:val="20"/>
                <w:lang w:val="en-CA"/>
              </w:rPr>
            </w:pPr>
            <w:r w:rsidRPr="0038636A">
              <w:rPr>
                <w:rFonts w:ascii="Tahoma" w:hAnsi="Tahoma" w:cs="Tahoma"/>
                <w:sz w:val="20"/>
                <w:szCs w:val="20"/>
                <w:lang w:val="en-CA"/>
              </w:rPr>
              <w:t xml:space="preserve">Escape on a fitness adventure to Brazil, Hawaii, </w:t>
            </w:r>
            <w:proofErr w:type="gramStart"/>
            <w:r w:rsidRPr="0038636A">
              <w:rPr>
                <w:rFonts w:ascii="Tahoma" w:hAnsi="Tahoma" w:cs="Tahoma"/>
                <w:sz w:val="20"/>
                <w:szCs w:val="20"/>
                <w:lang w:val="en-CA"/>
              </w:rPr>
              <w:t>India</w:t>
            </w:r>
            <w:proofErr w:type="gramEnd"/>
            <w:r w:rsidRPr="0038636A">
              <w:rPr>
                <w:rFonts w:ascii="Tahoma" w:hAnsi="Tahoma" w:cs="Tahoma"/>
                <w:sz w:val="20"/>
                <w:szCs w:val="20"/>
                <w:lang w:val="en-CA"/>
              </w:rPr>
              <w:t>... Dance-fitness moves, easy to follow, Latin &amp; World music. Work your body, rock your world.</w:t>
            </w:r>
            <w:r w:rsidR="00AB2464">
              <w:rPr>
                <w:rFonts w:ascii="Tahoma" w:hAnsi="Tahoma" w:cs="Tahoma"/>
                <w:sz w:val="20"/>
                <w:szCs w:val="20"/>
                <w:lang w:val="en-CA"/>
              </w:rPr>
              <w:t xml:space="preserve"> Bring: comfortable/workout clothing, inside (running) shoes and a water bottle.</w:t>
            </w:r>
          </w:p>
        </w:tc>
      </w:tr>
      <w:tr w:rsidR="00886D13" w:rsidTr="0086702B">
        <w:tc>
          <w:tcPr>
            <w:tcW w:w="1143" w:type="pct"/>
          </w:tcPr>
          <w:p w:rsidR="00886D13" w:rsidRPr="0038636A" w:rsidRDefault="00886D13" w:rsidP="0086702B">
            <w:pPr>
              <w:rPr>
                <w:rFonts w:ascii="Tahoma" w:hAnsi="Tahoma" w:cs="Tahoma"/>
                <w:sz w:val="20"/>
                <w:szCs w:val="20"/>
                <w:lang w:val="en-CA"/>
              </w:rPr>
            </w:pPr>
            <w:r w:rsidRPr="0038636A">
              <w:rPr>
                <w:rFonts w:ascii="Tahoma" w:hAnsi="Tahoma" w:cs="Tahoma"/>
                <w:sz w:val="20"/>
                <w:szCs w:val="20"/>
                <w:lang w:val="en-CA"/>
              </w:rPr>
              <w:t>De-escalating Potentially Violent Situations</w:t>
            </w:r>
          </w:p>
        </w:tc>
        <w:tc>
          <w:tcPr>
            <w:tcW w:w="837" w:type="pct"/>
          </w:tcPr>
          <w:p w:rsidR="00886D13" w:rsidRPr="0038636A" w:rsidRDefault="00886D13" w:rsidP="0086702B">
            <w:pPr>
              <w:rPr>
                <w:rFonts w:ascii="Tahoma" w:hAnsi="Tahoma" w:cs="Tahoma"/>
                <w:sz w:val="20"/>
                <w:szCs w:val="20"/>
                <w:lang w:val="en-CA"/>
              </w:rPr>
            </w:pPr>
            <w:r w:rsidRPr="0038636A">
              <w:rPr>
                <w:rFonts w:ascii="Tahoma" w:hAnsi="Tahoma" w:cs="Tahoma"/>
                <w:sz w:val="20"/>
                <w:szCs w:val="20"/>
                <w:lang w:val="en-CA"/>
              </w:rPr>
              <w:t>Liana Zwick</w:t>
            </w:r>
          </w:p>
        </w:tc>
        <w:tc>
          <w:tcPr>
            <w:tcW w:w="3020" w:type="pct"/>
            <w:gridSpan w:val="2"/>
            <w:tcMar>
              <w:top w:w="57" w:type="dxa"/>
              <w:bottom w:w="57" w:type="dxa"/>
            </w:tcMar>
          </w:tcPr>
          <w:p w:rsidR="00886D13" w:rsidRPr="0038636A" w:rsidRDefault="00886D13" w:rsidP="0086702B">
            <w:pPr>
              <w:rPr>
                <w:rFonts w:ascii="Tahoma" w:hAnsi="Tahoma" w:cs="Tahoma"/>
                <w:sz w:val="20"/>
                <w:szCs w:val="20"/>
                <w:lang w:val="en-CA"/>
              </w:rPr>
            </w:pPr>
            <w:r w:rsidRPr="0038636A">
              <w:rPr>
                <w:rFonts w:ascii="Tahoma" w:hAnsi="Tahoma" w:cs="Tahoma"/>
                <w:sz w:val="20"/>
                <w:szCs w:val="20"/>
                <w:lang w:val="en-CA"/>
              </w:rPr>
              <w:t>This will be a “pre-recorded webinar” from Crisis Trauma and Resource Institute. This will give the employees that attend a base understanding of what to do when dealing with a potential violent situation as well as know their resources within the College environment.</w:t>
            </w:r>
          </w:p>
        </w:tc>
      </w:tr>
      <w:tr w:rsidR="006E458A" w:rsidTr="0086702B">
        <w:tc>
          <w:tcPr>
            <w:tcW w:w="1143" w:type="pct"/>
          </w:tcPr>
          <w:p w:rsidR="006E458A" w:rsidRPr="0038636A" w:rsidRDefault="006E458A" w:rsidP="0086702B">
            <w:pPr>
              <w:rPr>
                <w:rFonts w:ascii="Tahoma" w:hAnsi="Tahoma" w:cs="Tahoma"/>
                <w:sz w:val="20"/>
                <w:szCs w:val="20"/>
                <w:lang w:val="en-CA"/>
              </w:rPr>
            </w:pPr>
            <w:r w:rsidRPr="0038636A">
              <w:rPr>
                <w:rFonts w:ascii="Tahoma" w:hAnsi="Tahoma" w:cs="Tahoma"/>
                <w:sz w:val="20"/>
                <w:szCs w:val="20"/>
                <w:lang w:val="en-CA"/>
              </w:rPr>
              <w:t>PhotoVoice</w:t>
            </w:r>
          </w:p>
        </w:tc>
        <w:tc>
          <w:tcPr>
            <w:tcW w:w="837" w:type="pct"/>
          </w:tcPr>
          <w:p w:rsidR="006E458A" w:rsidRPr="0038636A" w:rsidRDefault="006E458A" w:rsidP="0086702B">
            <w:pPr>
              <w:rPr>
                <w:rFonts w:ascii="Tahoma" w:hAnsi="Tahoma" w:cs="Tahoma"/>
                <w:sz w:val="20"/>
                <w:szCs w:val="20"/>
                <w:lang w:val="en-CA"/>
              </w:rPr>
            </w:pPr>
            <w:r w:rsidRPr="0038636A">
              <w:rPr>
                <w:rFonts w:ascii="Tahoma" w:hAnsi="Tahoma" w:cs="Tahoma"/>
                <w:sz w:val="20"/>
                <w:szCs w:val="20"/>
                <w:lang w:val="en-CA"/>
              </w:rPr>
              <w:t>Amy Bohigian</w:t>
            </w:r>
          </w:p>
        </w:tc>
        <w:tc>
          <w:tcPr>
            <w:tcW w:w="3020" w:type="pct"/>
            <w:gridSpan w:val="2"/>
            <w:tcMar>
              <w:top w:w="57" w:type="dxa"/>
              <w:bottom w:w="57" w:type="dxa"/>
            </w:tcMar>
          </w:tcPr>
          <w:p w:rsidR="006E458A" w:rsidRPr="0038636A" w:rsidRDefault="006E458A" w:rsidP="00AB2464">
            <w:pPr>
              <w:rPr>
                <w:rFonts w:ascii="Tahoma" w:hAnsi="Tahoma" w:cs="Tahoma"/>
                <w:sz w:val="20"/>
                <w:szCs w:val="20"/>
                <w:lang w:val="en-CA"/>
              </w:rPr>
            </w:pPr>
            <w:r w:rsidRPr="0038636A">
              <w:rPr>
                <w:rFonts w:ascii="Tahoma" w:hAnsi="Tahoma" w:cs="Tahoma"/>
                <w:sz w:val="20"/>
                <w:szCs w:val="20"/>
                <w:lang w:val="en-CA"/>
              </w:rPr>
              <w:t>PhotoVoice combines personal storytelling, photography and social action and is used to raise awareness and create impact around a particular issue facing a disadvantaged group in society. This workshop will walk participants through how to plan a PhotoVoice project of their own design.</w:t>
            </w:r>
            <w:r w:rsidR="00AB2464">
              <w:rPr>
                <w:rFonts w:ascii="Tahoma" w:hAnsi="Tahoma" w:cs="Tahoma"/>
                <w:sz w:val="20"/>
                <w:szCs w:val="20"/>
                <w:lang w:val="en-CA"/>
              </w:rPr>
              <w:t xml:space="preserve"> </w:t>
            </w:r>
            <w:r w:rsidR="00AB2464">
              <w:rPr>
                <w:rFonts w:ascii="Tahoma" w:hAnsi="Tahoma" w:cs="Tahoma"/>
                <w:b/>
                <w:sz w:val="20"/>
                <w:szCs w:val="20"/>
                <w:lang w:val="en-CA"/>
              </w:rPr>
              <w:t>Bring:</w:t>
            </w:r>
            <w:r w:rsidR="00AB2464">
              <w:rPr>
                <w:rFonts w:ascii="Tahoma" w:hAnsi="Tahoma" w:cs="Tahoma"/>
                <w:sz w:val="20"/>
                <w:szCs w:val="20"/>
                <w:lang w:val="en-CA"/>
              </w:rPr>
              <w:t xml:space="preserve"> </w:t>
            </w:r>
            <w:r w:rsidR="00AB2464" w:rsidRPr="00AB2464">
              <w:rPr>
                <w:rFonts w:ascii="Tahoma" w:hAnsi="Tahoma" w:cs="Tahoma"/>
                <w:i/>
                <w:sz w:val="20"/>
                <w:szCs w:val="20"/>
                <w:lang w:val="en-CA"/>
              </w:rPr>
              <w:t>a camera or a cell phone with a camera.</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Applied Research</w:t>
            </w:r>
            <w:r w:rsidR="00007DB3" w:rsidRPr="0038636A">
              <w:rPr>
                <w:rFonts w:ascii="Tahoma" w:hAnsi="Tahoma" w:cs="Tahoma"/>
                <w:sz w:val="20"/>
                <w:szCs w:val="20"/>
                <w:lang w:val="en-CA"/>
              </w:rPr>
              <w:t xml:space="preserve"> – Part 1</w:t>
            </w:r>
          </w:p>
        </w:tc>
        <w:tc>
          <w:tcPr>
            <w:tcW w:w="837" w:type="pct"/>
          </w:tcPr>
          <w:p w:rsidR="00B10071" w:rsidRPr="0038636A" w:rsidRDefault="00E90867" w:rsidP="000268A7">
            <w:pPr>
              <w:rPr>
                <w:rFonts w:ascii="Tahoma" w:hAnsi="Tahoma" w:cs="Tahoma"/>
                <w:sz w:val="20"/>
                <w:szCs w:val="20"/>
                <w:lang w:val="en-CA"/>
              </w:rPr>
            </w:pPr>
            <w:r w:rsidRPr="0038636A">
              <w:rPr>
                <w:rFonts w:ascii="Tahoma" w:hAnsi="Tahoma" w:cs="Tahoma"/>
                <w:sz w:val="20"/>
                <w:szCs w:val="20"/>
                <w:lang w:val="en-CA"/>
              </w:rPr>
              <w:t xml:space="preserve">Deb Bennett, Associate Professor, </w:t>
            </w:r>
            <w:r w:rsidR="000268A7">
              <w:rPr>
                <w:rFonts w:ascii="Tahoma" w:hAnsi="Tahoma" w:cs="Tahoma"/>
                <w:sz w:val="20"/>
                <w:szCs w:val="20"/>
                <w:lang w:val="en-CA"/>
              </w:rPr>
              <w:t>Mount Royal University</w:t>
            </w:r>
          </w:p>
        </w:tc>
        <w:tc>
          <w:tcPr>
            <w:tcW w:w="3020" w:type="pct"/>
            <w:gridSpan w:val="2"/>
            <w:tcMar>
              <w:top w:w="57" w:type="dxa"/>
              <w:bottom w:w="57" w:type="dxa"/>
            </w:tcMar>
          </w:tcPr>
          <w:p w:rsidR="00B10071" w:rsidRPr="0038636A" w:rsidRDefault="000268A7" w:rsidP="0086702B">
            <w:pPr>
              <w:rPr>
                <w:rFonts w:ascii="Tahoma" w:hAnsi="Tahoma" w:cs="Tahoma"/>
                <w:sz w:val="20"/>
                <w:szCs w:val="20"/>
                <w:lang w:val="en-CA"/>
              </w:rPr>
            </w:pPr>
            <w:r w:rsidRPr="0038636A">
              <w:rPr>
                <w:rFonts w:ascii="Tahoma" w:hAnsi="Tahoma" w:cs="Tahoma"/>
                <w:sz w:val="20"/>
                <w:szCs w:val="20"/>
                <w:lang w:val="en-CA"/>
              </w:rPr>
              <w:t>In this two-part workshop, Deb Bennett, a Nexen Scholar who has conducted applied research in educational settings, will discuss methods of collecting data and data analysis. If you are wondering about how you can enrich the student experience at Selkirk College and have considered building a project and measuring the success of that project then you will find this workshop beneficial. You will learn about a variety of ways of collecting information that lets you know what works and what can be improved.</w:t>
            </w:r>
          </w:p>
        </w:tc>
      </w:tr>
      <w:tr w:rsidR="00B10071" w:rsidTr="0086702B">
        <w:tc>
          <w:tcPr>
            <w:tcW w:w="1143" w:type="pct"/>
          </w:tcPr>
          <w:p w:rsidR="00B10071" w:rsidRPr="0038636A" w:rsidRDefault="00007DB3" w:rsidP="0086702B">
            <w:pPr>
              <w:rPr>
                <w:rFonts w:ascii="Tahoma" w:hAnsi="Tahoma" w:cs="Tahoma"/>
                <w:sz w:val="20"/>
                <w:szCs w:val="20"/>
                <w:lang w:val="en-CA"/>
              </w:rPr>
            </w:pPr>
            <w:r w:rsidRPr="0038636A">
              <w:rPr>
                <w:rFonts w:ascii="Tahoma" w:hAnsi="Tahoma" w:cs="Tahoma"/>
                <w:sz w:val="20"/>
                <w:szCs w:val="20"/>
                <w:lang w:val="en-CA"/>
              </w:rPr>
              <w:t>Contemplative Practices</w:t>
            </w:r>
          </w:p>
        </w:tc>
        <w:tc>
          <w:tcPr>
            <w:tcW w:w="837" w:type="pct"/>
          </w:tcPr>
          <w:p w:rsidR="00B10071" w:rsidRPr="0038636A" w:rsidRDefault="00E90867" w:rsidP="0086702B">
            <w:pPr>
              <w:rPr>
                <w:rFonts w:ascii="Tahoma" w:hAnsi="Tahoma" w:cs="Tahoma"/>
                <w:sz w:val="20"/>
                <w:szCs w:val="20"/>
                <w:lang w:val="en-CA"/>
              </w:rPr>
            </w:pPr>
            <w:r w:rsidRPr="0038636A">
              <w:rPr>
                <w:rFonts w:ascii="Tahoma" w:hAnsi="Tahoma" w:cs="Tahoma"/>
                <w:sz w:val="20"/>
                <w:szCs w:val="20"/>
                <w:lang w:val="en-CA"/>
              </w:rPr>
              <w:t>Jane Green</w:t>
            </w:r>
            <w:r w:rsidR="000268A7">
              <w:rPr>
                <w:rFonts w:ascii="Tahoma" w:hAnsi="Tahoma" w:cs="Tahoma"/>
                <w:sz w:val="20"/>
                <w:szCs w:val="20"/>
                <w:lang w:val="en-CA"/>
              </w:rPr>
              <w:t xml:space="preserve"> and Rebecca Jacobson</w:t>
            </w:r>
          </w:p>
        </w:tc>
        <w:tc>
          <w:tcPr>
            <w:tcW w:w="3020" w:type="pct"/>
            <w:gridSpan w:val="2"/>
            <w:tcMar>
              <w:top w:w="57" w:type="dxa"/>
              <w:bottom w:w="57" w:type="dxa"/>
            </w:tcMar>
          </w:tcPr>
          <w:p w:rsidR="00B10071" w:rsidRPr="0038636A" w:rsidRDefault="00E90867" w:rsidP="000268A7">
            <w:pPr>
              <w:rPr>
                <w:rFonts w:ascii="Tahoma" w:hAnsi="Tahoma" w:cs="Tahoma"/>
                <w:sz w:val="20"/>
                <w:szCs w:val="20"/>
                <w:lang w:val="en-CA"/>
              </w:rPr>
            </w:pPr>
            <w:r w:rsidRPr="0038636A">
              <w:rPr>
                <w:rFonts w:ascii="Tahoma" w:hAnsi="Tahoma" w:cs="Tahoma"/>
                <w:sz w:val="20"/>
                <w:szCs w:val="20"/>
                <w:lang w:val="en-CA"/>
              </w:rPr>
              <w:t>Whether in the workplace of as part of the learning experience, contemplative practices have been shown to increase the depth and effectiveness of subsequent activity. In this workshop you’ll learn about the Tree of Contemp</w:t>
            </w:r>
            <w:r w:rsidR="000268A7">
              <w:rPr>
                <w:rFonts w:ascii="Tahoma" w:hAnsi="Tahoma" w:cs="Tahoma"/>
                <w:sz w:val="20"/>
                <w:szCs w:val="20"/>
                <w:lang w:val="en-CA"/>
              </w:rPr>
              <w:t xml:space="preserve">lative Practice and hear from College practitioners </w:t>
            </w:r>
            <w:r w:rsidRPr="0038636A">
              <w:rPr>
                <w:rFonts w:ascii="Tahoma" w:hAnsi="Tahoma" w:cs="Tahoma"/>
                <w:sz w:val="20"/>
                <w:szCs w:val="20"/>
                <w:lang w:val="en-CA"/>
              </w:rPr>
              <w:t>about what challenges</w:t>
            </w:r>
            <w:r w:rsidR="000268A7">
              <w:rPr>
                <w:rFonts w:ascii="Tahoma" w:hAnsi="Tahoma" w:cs="Tahoma"/>
                <w:sz w:val="20"/>
                <w:szCs w:val="20"/>
                <w:lang w:val="en-CA"/>
              </w:rPr>
              <w:t xml:space="preserve"> they face when</w:t>
            </w:r>
            <w:r w:rsidRPr="0038636A">
              <w:rPr>
                <w:rFonts w:ascii="Tahoma" w:hAnsi="Tahoma" w:cs="Tahoma"/>
                <w:sz w:val="20"/>
                <w:szCs w:val="20"/>
                <w:lang w:val="en-CA"/>
              </w:rPr>
              <w:t xml:space="preserve"> incorporating these practices in to work and student life! </w:t>
            </w:r>
          </w:p>
        </w:tc>
      </w:tr>
      <w:tr w:rsidR="00B10071" w:rsidTr="0086702B">
        <w:tc>
          <w:tcPr>
            <w:tcW w:w="1143" w:type="pct"/>
          </w:tcPr>
          <w:p w:rsidR="00B10071" w:rsidRPr="0038636A" w:rsidRDefault="00B10071" w:rsidP="0086702B">
            <w:pPr>
              <w:rPr>
                <w:rFonts w:ascii="Tahoma" w:hAnsi="Tahoma" w:cs="Tahoma"/>
              </w:rPr>
            </w:pPr>
            <w:r w:rsidRPr="0038636A">
              <w:rPr>
                <w:rFonts w:ascii="Tahoma" w:hAnsi="Tahoma" w:cs="Tahoma"/>
                <w:sz w:val="20"/>
                <w:szCs w:val="20"/>
                <w:lang w:val="en-CA"/>
              </w:rPr>
              <w:t>Social Media &amp; Your School</w:t>
            </w:r>
          </w:p>
        </w:tc>
        <w:tc>
          <w:tcPr>
            <w:tcW w:w="837" w:type="pct"/>
          </w:tcPr>
          <w:p w:rsidR="00B10071" w:rsidRPr="0038636A" w:rsidRDefault="00B10071" w:rsidP="0086702B">
            <w:pPr>
              <w:rPr>
                <w:rFonts w:ascii="Tahoma" w:hAnsi="Tahoma" w:cs="Tahoma"/>
                <w:sz w:val="20"/>
                <w:szCs w:val="20"/>
                <w:lang w:val="en-CA"/>
              </w:rPr>
            </w:pPr>
          </w:p>
        </w:tc>
        <w:tc>
          <w:tcPr>
            <w:tcW w:w="3020" w:type="pct"/>
            <w:gridSpan w:val="2"/>
            <w:tcMar>
              <w:top w:w="57" w:type="dxa"/>
              <w:bottom w:w="57" w:type="dxa"/>
            </w:tcMar>
          </w:tcPr>
          <w:p w:rsidR="00B10071" w:rsidRPr="0038636A" w:rsidRDefault="00FF6389" w:rsidP="0086702B">
            <w:pPr>
              <w:rPr>
                <w:rFonts w:ascii="Tahoma" w:hAnsi="Tahoma" w:cs="Tahoma"/>
                <w:sz w:val="20"/>
                <w:szCs w:val="20"/>
                <w:lang w:val="en-CA"/>
              </w:rPr>
            </w:pPr>
            <w:r w:rsidRPr="0038636A">
              <w:rPr>
                <w:rFonts w:ascii="Tahoma" w:hAnsi="Tahoma" w:cs="Tahoma"/>
                <w:sz w:val="20"/>
                <w:szCs w:val="20"/>
                <w:lang w:val="en-CA"/>
              </w:rPr>
              <w:t xml:space="preserve">This course will show you how Selkirk uses social media, how to manage your personal &amp; professional accounts. We will also go over how to administer your program/services pages on facebook. You’ll receive a handout on “Best Practices” and receive tips on how to interact with students &amp; other groups/pages. Requests on how-tos for: twitter, instagram and LinkedIn as well. </w:t>
            </w:r>
          </w:p>
          <w:p w:rsidR="001E6C67" w:rsidRPr="0038636A" w:rsidRDefault="001E6C67" w:rsidP="0086702B">
            <w:pPr>
              <w:rPr>
                <w:rFonts w:ascii="Tahoma" w:hAnsi="Tahoma" w:cs="Tahoma"/>
                <w:sz w:val="20"/>
                <w:szCs w:val="20"/>
                <w:lang w:val="en-CA"/>
              </w:rPr>
            </w:pPr>
          </w:p>
          <w:p w:rsidR="001E6C67" w:rsidRDefault="001E6C67" w:rsidP="0086702B">
            <w:pPr>
              <w:rPr>
                <w:rFonts w:ascii="Tahoma" w:hAnsi="Tahoma" w:cs="Tahoma"/>
                <w:sz w:val="20"/>
                <w:szCs w:val="20"/>
                <w:lang w:val="en-CA"/>
              </w:rPr>
            </w:pPr>
          </w:p>
          <w:p w:rsidR="006A1AB6" w:rsidRDefault="006A1AB6" w:rsidP="0086702B">
            <w:pPr>
              <w:rPr>
                <w:rFonts w:ascii="Tahoma" w:hAnsi="Tahoma" w:cs="Tahoma"/>
                <w:sz w:val="20"/>
                <w:szCs w:val="20"/>
                <w:lang w:val="en-CA"/>
              </w:rPr>
            </w:pPr>
          </w:p>
          <w:p w:rsidR="00AB2464" w:rsidRPr="0038636A" w:rsidRDefault="00AB2464" w:rsidP="0086702B">
            <w:pPr>
              <w:rPr>
                <w:rFonts w:ascii="Tahoma" w:hAnsi="Tahoma" w:cs="Tahoma"/>
                <w:sz w:val="20"/>
                <w:szCs w:val="20"/>
                <w:lang w:val="en-CA"/>
              </w:rPr>
            </w:pPr>
          </w:p>
        </w:tc>
      </w:tr>
      <w:tr w:rsidR="00B10071" w:rsidTr="0086702B">
        <w:tc>
          <w:tcPr>
            <w:tcW w:w="1143" w:type="pct"/>
          </w:tcPr>
          <w:p w:rsidR="00B10071" w:rsidRPr="0038636A" w:rsidRDefault="00DD62F0" w:rsidP="0086702B">
            <w:pPr>
              <w:rPr>
                <w:rFonts w:ascii="Tahoma" w:hAnsi="Tahoma" w:cs="Tahoma"/>
                <w:sz w:val="20"/>
                <w:szCs w:val="20"/>
                <w:lang w:val="en-CA"/>
              </w:rPr>
            </w:pPr>
            <w:r w:rsidRPr="0038636A">
              <w:rPr>
                <w:rFonts w:ascii="Tahoma" w:hAnsi="Tahoma" w:cs="Tahoma"/>
                <w:sz w:val="20"/>
                <w:szCs w:val="20"/>
                <w:lang w:val="en-CA"/>
              </w:rPr>
              <w:lastRenderedPageBreak/>
              <w:t>Strength Cardio Complex Workout</w:t>
            </w:r>
          </w:p>
        </w:tc>
        <w:tc>
          <w:tcPr>
            <w:tcW w:w="837" w:type="pct"/>
          </w:tcPr>
          <w:p w:rsidR="00B10071" w:rsidRPr="0038636A" w:rsidRDefault="00FF6389" w:rsidP="0086702B">
            <w:pPr>
              <w:rPr>
                <w:rFonts w:ascii="Tahoma" w:hAnsi="Tahoma" w:cs="Tahoma"/>
                <w:sz w:val="20"/>
                <w:szCs w:val="20"/>
                <w:lang w:val="en-CA"/>
              </w:rPr>
            </w:pPr>
            <w:r w:rsidRPr="0038636A">
              <w:rPr>
                <w:rFonts w:ascii="Tahoma" w:hAnsi="Tahoma" w:cs="Tahoma"/>
                <w:sz w:val="20"/>
                <w:szCs w:val="20"/>
                <w:lang w:val="en-CA"/>
              </w:rPr>
              <w:t>Timm MacKenzie</w:t>
            </w:r>
          </w:p>
        </w:tc>
        <w:tc>
          <w:tcPr>
            <w:tcW w:w="3020" w:type="pct"/>
            <w:gridSpan w:val="2"/>
            <w:tcMar>
              <w:top w:w="57" w:type="dxa"/>
              <w:bottom w:w="57" w:type="dxa"/>
            </w:tcMar>
          </w:tcPr>
          <w:p w:rsidR="00B10071" w:rsidRPr="0038636A" w:rsidRDefault="00DD62F0" w:rsidP="0086702B">
            <w:pPr>
              <w:rPr>
                <w:rFonts w:ascii="Tahoma" w:hAnsi="Tahoma" w:cs="Tahoma"/>
                <w:sz w:val="20"/>
                <w:szCs w:val="20"/>
                <w:lang w:val="en-CA"/>
              </w:rPr>
            </w:pPr>
            <w:r w:rsidRPr="0038636A">
              <w:rPr>
                <w:rFonts w:ascii="Tahoma" w:hAnsi="Tahoma" w:cs="Tahoma"/>
                <w:sz w:val="20"/>
                <w:szCs w:val="20"/>
                <w:lang w:val="en-CA"/>
              </w:rPr>
              <w:t>Exercises set back-to-back with no breaks. CrossFit style and body weight movements, kettle bells, etc.</w:t>
            </w:r>
            <w:r w:rsidR="00FF6389" w:rsidRPr="0038636A">
              <w:rPr>
                <w:rFonts w:ascii="Tahoma" w:hAnsi="Tahoma" w:cs="Tahoma"/>
                <w:sz w:val="20"/>
                <w:szCs w:val="20"/>
                <w:lang w:val="en-CA"/>
              </w:rPr>
              <w:t xml:space="preserve"> Test the limits of your strength, speed &amp; endurance in a group setting. Utterly vicious? Borderline insane? See for yourself and feel the benefits of the burn and firm. </w:t>
            </w:r>
            <w:r w:rsidR="00AB2464" w:rsidRPr="00AB2464">
              <w:rPr>
                <w:rFonts w:ascii="Tahoma" w:hAnsi="Tahoma" w:cs="Tahoma"/>
                <w:b/>
                <w:sz w:val="20"/>
                <w:szCs w:val="20"/>
                <w:lang w:val="en-CA"/>
              </w:rPr>
              <w:t>Bring:</w:t>
            </w:r>
            <w:r w:rsidR="00AB2464">
              <w:rPr>
                <w:rFonts w:ascii="Tahoma" w:hAnsi="Tahoma" w:cs="Tahoma"/>
                <w:sz w:val="20"/>
                <w:szCs w:val="20"/>
                <w:lang w:val="en-CA"/>
              </w:rPr>
              <w:t xml:space="preserve"> </w:t>
            </w:r>
            <w:r w:rsidR="00AB2464" w:rsidRPr="00AB2464">
              <w:rPr>
                <w:rFonts w:ascii="Tahoma" w:hAnsi="Tahoma" w:cs="Tahoma"/>
                <w:i/>
                <w:sz w:val="20"/>
                <w:szCs w:val="20"/>
                <w:lang w:val="en-CA"/>
              </w:rPr>
              <w:t>comfortable/workout clothing, inside (running) shoes and a water bottle.</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Team Orienteering on Snowshoes</w:t>
            </w:r>
          </w:p>
        </w:tc>
        <w:tc>
          <w:tcPr>
            <w:tcW w:w="837" w:type="pct"/>
          </w:tcPr>
          <w:p w:rsidR="00B10071" w:rsidRPr="0038636A" w:rsidRDefault="005064E7" w:rsidP="0086702B">
            <w:pPr>
              <w:rPr>
                <w:rFonts w:ascii="Tahoma" w:hAnsi="Tahoma" w:cs="Tahoma"/>
                <w:sz w:val="20"/>
                <w:szCs w:val="20"/>
                <w:lang w:val="en-CA"/>
              </w:rPr>
            </w:pPr>
            <w:r w:rsidRPr="0038636A">
              <w:rPr>
                <w:rFonts w:ascii="Tahoma" w:hAnsi="Tahoma" w:cs="Tahoma"/>
                <w:sz w:val="20"/>
                <w:szCs w:val="20"/>
                <w:lang w:val="en-CA"/>
              </w:rPr>
              <w:t>Rob Macrae</w:t>
            </w:r>
          </w:p>
        </w:tc>
        <w:tc>
          <w:tcPr>
            <w:tcW w:w="3020" w:type="pct"/>
            <w:gridSpan w:val="2"/>
            <w:tcMar>
              <w:top w:w="57" w:type="dxa"/>
              <w:bottom w:w="57" w:type="dxa"/>
            </w:tcMar>
          </w:tcPr>
          <w:p w:rsidR="00B10071" w:rsidRPr="0038636A" w:rsidRDefault="005064E7" w:rsidP="0086702B">
            <w:pPr>
              <w:rPr>
                <w:rFonts w:ascii="Tahoma" w:hAnsi="Tahoma" w:cs="Tahoma"/>
                <w:sz w:val="20"/>
                <w:szCs w:val="20"/>
                <w:lang w:val="en-CA"/>
              </w:rPr>
            </w:pPr>
            <w:r w:rsidRPr="0038636A">
              <w:rPr>
                <w:rFonts w:ascii="Tahoma" w:hAnsi="Tahoma" w:cs="Tahoma"/>
                <w:sz w:val="20"/>
                <w:szCs w:val="20"/>
                <w:lang w:val="en-CA"/>
              </w:rPr>
              <w:t xml:space="preserve">Have you ever tried snowshoes? Can you use a compass? If you’ve answered no to the previous two questions, this activity is for you! You’ll learn to snowshoe on the Castlegar campus, use a compass to follow an orienteering trail, record your observations and win fabulous prizes. Participants must dress for the out of doors – loose-fitting layers, warm hat with ear coverage, warm winter boots, a small thermos bottle with hot heat and a container of cookies.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Zen &amp; the Art of Doodling (Zentangle)</w:t>
            </w:r>
          </w:p>
        </w:tc>
        <w:tc>
          <w:tcPr>
            <w:tcW w:w="837" w:type="pct"/>
          </w:tcPr>
          <w:p w:rsidR="00B10071" w:rsidRPr="0038636A" w:rsidRDefault="00D86DE3" w:rsidP="0086702B">
            <w:pPr>
              <w:rPr>
                <w:rFonts w:ascii="Tahoma" w:hAnsi="Tahoma" w:cs="Tahoma"/>
                <w:sz w:val="20"/>
                <w:szCs w:val="20"/>
                <w:lang w:val="en-CA"/>
              </w:rPr>
            </w:pPr>
            <w:r w:rsidRPr="0038636A">
              <w:rPr>
                <w:rFonts w:ascii="Tahoma" w:hAnsi="Tahoma" w:cs="Tahoma"/>
                <w:sz w:val="20"/>
                <w:szCs w:val="20"/>
                <w:lang w:val="en-CA"/>
              </w:rPr>
              <w:t>Tammy McLean &amp; Jane Green</w:t>
            </w:r>
          </w:p>
        </w:tc>
        <w:tc>
          <w:tcPr>
            <w:tcW w:w="3020" w:type="pct"/>
            <w:gridSpan w:val="2"/>
            <w:tcMar>
              <w:top w:w="57" w:type="dxa"/>
              <w:bottom w:w="57" w:type="dxa"/>
            </w:tcMar>
          </w:tcPr>
          <w:p w:rsidR="00B10071" w:rsidRPr="0038636A" w:rsidRDefault="00D86DE3" w:rsidP="00313B69">
            <w:pPr>
              <w:rPr>
                <w:rFonts w:ascii="Tahoma" w:hAnsi="Tahoma" w:cs="Tahoma"/>
                <w:sz w:val="20"/>
                <w:szCs w:val="20"/>
                <w:lang w:val="en-CA"/>
              </w:rPr>
            </w:pPr>
            <w:r w:rsidRPr="0038636A">
              <w:rPr>
                <w:rFonts w:ascii="Tahoma" w:hAnsi="Tahoma" w:cs="Tahoma"/>
                <w:sz w:val="20"/>
                <w:szCs w:val="20"/>
                <w:lang w:val="en-CA"/>
              </w:rPr>
              <w:t>Jane and Tammy will demonstrate</w:t>
            </w:r>
            <w:r w:rsidR="00313B69">
              <w:rPr>
                <w:rFonts w:ascii="Tahoma" w:hAnsi="Tahoma" w:cs="Tahoma"/>
                <w:sz w:val="20"/>
                <w:szCs w:val="20"/>
                <w:lang w:val="en-CA"/>
              </w:rPr>
              <w:t xml:space="preserve"> how to do some basic Tangling®</w:t>
            </w:r>
            <w:r w:rsidRPr="0038636A">
              <w:rPr>
                <w:rFonts w:ascii="Tahoma" w:hAnsi="Tahoma" w:cs="Tahoma"/>
                <w:sz w:val="20"/>
                <w:szCs w:val="20"/>
                <w:lang w:val="en-CA"/>
              </w:rPr>
              <w:t xml:space="preserve"> – then it will be your turn to create some beautiful tangled drawings while working the right side of your brain. Very Zen! </w:t>
            </w:r>
            <w:r w:rsidRPr="00AB2464">
              <w:rPr>
                <w:rFonts w:ascii="Tahoma" w:hAnsi="Tahoma" w:cs="Tahoma"/>
                <w:i/>
                <w:sz w:val="20"/>
                <w:szCs w:val="20"/>
                <w:lang w:val="en-CA"/>
              </w:rPr>
              <w:t xml:space="preserve">Participants will need a fine point Sharpie &amp; a willing spirit.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Nest Building: Coming “Home”</w:t>
            </w:r>
          </w:p>
        </w:tc>
        <w:tc>
          <w:tcPr>
            <w:tcW w:w="837" w:type="pct"/>
          </w:tcPr>
          <w:p w:rsidR="00B10071" w:rsidRPr="0038636A" w:rsidRDefault="00D86DE3" w:rsidP="0086702B">
            <w:pPr>
              <w:rPr>
                <w:rFonts w:ascii="Tahoma" w:hAnsi="Tahoma" w:cs="Tahoma"/>
                <w:sz w:val="20"/>
                <w:szCs w:val="20"/>
                <w:lang w:val="en-CA"/>
              </w:rPr>
            </w:pPr>
            <w:r w:rsidRPr="0038636A">
              <w:rPr>
                <w:rFonts w:ascii="Tahoma" w:hAnsi="Tahoma" w:cs="Tahoma"/>
                <w:sz w:val="20"/>
                <w:szCs w:val="20"/>
                <w:lang w:val="en-CA"/>
              </w:rPr>
              <w:t>Kate Bridger</w:t>
            </w:r>
          </w:p>
        </w:tc>
        <w:tc>
          <w:tcPr>
            <w:tcW w:w="3020" w:type="pct"/>
            <w:gridSpan w:val="2"/>
            <w:tcMar>
              <w:top w:w="57" w:type="dxa"/>
              <w:bottom w:w="57" w:type="dxa"/>
            </w:tcMar>
          </w:tcPr>
          <w:p w:rsidR="00B10071" w:rsidRPr="0038636A" w:rsidRDefault="00D86DE3" w:rsidP="0086702B">
            <w:pPr>
              <w:rPr>
                <w:rFonts w:ascii="Tahoma" w:hAnsi="Tahoma" w:cs="Tahoma"/>
                <w:sz w:val="20"/>
                <w:szCs w:val="20"/>
                <w:lang w:val="en-CA"/>
              </w:rPr>
            </w:pPr>
            <w:r w:rsidRPr="0038636A">
              <w:rPr>
                <w:rFonts w:ascii="Tahoma" w:hAnsi="Tahoma" w:cs="Tahoma"/>
                <w:sz w:val="20"/>
                <w:szCs w:val="20"/>
                <w:lang w:val="en-CA"/>
              </w:rPr>
              <w:t xml:space="preserve">Based on Kate Bridger’s book, </w:t>
            </w:r>
            <w:r w:rsidRPr="0038636A">
              <w:rPr>
                <w:rFonts w:ascii="Tahoma" w:hAnsi="Tahoma" w:cs="Tahoma"/>
                <w:i/>
                <w:sz w:val="20"/>
                <w:szCs w:val="20"/>
                <w:lang w:val="en-CA"/>
              </w:rPr>
              <w:t>Nest Building: A Guide to Finding Your Inner Interior Designer</w:t>
            </w:r>
            <w:r w:rsidRPr="0038636A">
              <w:rPr>
                <w:rFonts w:ascii="Tahoma" w:hAnsi="Tahoma" w:cs="Tahoma"/>
                <w:sz w:val="20"/>
                <w:szCs w:val="20"/>
                <w:lang w:val="en-CA"/>
              </w:rPr>
              <w:t xml:space="preserve">, in this workshop, Kate will help participants discover their personal sense of place, priorities and preferences and the cultural, historical and environmental factors that contribute to make each of us and our living environments unique. </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Program Outcomes</w:t>
            </w:r>
            <w:r w:rsidR="00007DB3" w:rsidRPr="0038636A">
              <w:rPr>
                <w:rFonts w:ascii="Tahoma" w:hAnsi="Tahoma" w:cs="Tahoma"/>
                <w:sz w:val="20"/>
                <w:szCs w:val="20"/>
                <w:lang w:val="en-CA"/>
              </w:rPr>
              <w:t xml:space="preserve"> – Recruiting Students</w:t>
            </w:r>
          </w:p>
        </w:tc>
        <w:tc>
          <w:tcPr>
            <w:tcW w:w="837" w:type="pct"/>
          </w:tcPr>
          <w:p w:rsidR="00B10071" w:rsidRPr="0038636A" w:rsidRDefault="00E90867" w:rsidP="0086702B">
            <w:pPr>
              <w:rPr>
                <w:rFonts w:ascii="Tahoma" w:hAnsi="Tahoma" w:cs="Tahoma"/>
                <w:sz w:val="20"/>
                <w:szCs w:val="20"/>
                <w:lang w:val="en-CA"/>
              </w:rPr>
            </w:pPr>
            <w:r w:rsidRPr="0038636A">
              <w:rPr>
                <w:rFonts w:ascii="Tahoma" w:hAnsi="Tahoma" w:cs="Tahoma"/>
                <w:sz w:val="20"/>
                <w:szCs w:val="20"/>
                <w:lang w:val="en-CA"/>
              </w:rPr>
              <w:t>Anne Larson, Compass Adult Learning Solutions</w:t>
            </w:r>
          </w:p>
        </w:tc>
        <w:tc>
          <w:tcPr>
            <w:tcW w:w="3020" w:type="pct"/>
            <w:gridSpan w:val="2"/>
            <w:tcMar>
              <w:top w:w="57" w:type="dxa"/>
              <w:bottom w:w="57" w:type="dxa"/>
            </w:tcMar>
          </w:tcPr>
          <w:p w:rsidR="00B10071" w:rsidRPr="0038636A" w:rsidRDefault="000268A7" w:rsidP="0086702B">
            <w:pPr>
              <w:rPr>
                <w:rFonts w:ascii="Tahoma" w:hAnsi="Tahoma" w:cs="Tahoma"/>
                <w:sz w:val="20"/>
                <w:szCs w:val="20"/>
                <w:lang w:val="en-CA"/>
              </w:rPr>
            </w:pPr>
            <w:r>
              <w:rPr>
                <w:rFonts w:ascii="Tahoma" w:hAnsi="Tahoma" w:cs="Tahoma"/>
                <w:sz w:val="20"/>
                <w:szCs w:val="20"/>
                <w:lang w:val="en-CA"/>
              </w:rPr>
              <w:t xml:space="preserve">All College staff </w:t>
            </w:r>
            <w:proofErr w:type="gramStart"/>
            <w:r>
              <w:rPr>
                <w:rFonts w:ascii="Tahoma" w:hAnsi="Tahoma" w:cs="Tahoma"/>
                <w:sz w:val="20"/>
                <w:szCs w:val="20"/>
                <w:lang w:val="en-CA"/>
              </w:rPr>
              <w:t>are</w:t>
            </w:r>
            <w:proofErr w:type="gramEnd"/>
            <w:r>
              <w:rPr>
                <w:rFonts w:ascii="Tahoma" w:hAnsi="Tahoma" w:cs="Tahoma"/>
                <w:sz w:val="20"/>
                <w:szCs w:val="20"/>
                <w:lang w:val="en-CA"/>
              </w:rPr>
              <w:t xml:space="preserve"> invited to attend this workshop where the importance of a comprehensive set of learning outcomes at the program and College-level are discussed. Learning outcomes have been part of course outlines at Selkirk College since the 1990s. However, these outcomes tend to be knowledge oriented. Presenter Anne Larson will describe how outcomes can establish the kind of behaviours and attitudes expected from students graduating from College.</w:t>
            </w:r>
            <w:r w:rsidR="009C3B8F" w:rsidRPr="0038636A">
              <w:rPr>
                <w:rFonts w:ascii="Tahoma" w:hAnsi="Tahoma" w:cs="Tahoma"/>
                <w:sz w:val="20"/>
                <w:szCs w:val="20"/>
                <w:lang w:val="en-CA"/>
              </w:rPr>
              <w:t xml:space="preserve"> </w:t>
            </w:r>
          </w:p>
        </w:tc>
      </w:tr>
      <w:tr w:rsidR="00E90867" w:rsidTr="0086702B">
        <w:tc>
          <w:tcPr>
            <w:tcW w:w="1143" w:type="pct"/>
          </w:tcPr>
          <w:p w:rsidR="00E90867" w:rsidRPr="0038636A" w:rsidRDefault="00E90867" w:rsidP="0086702B">
            <w:pPr>
              <w:rPr>
                <w:rFonts w:ascii="Tahoma" w:hAnsi="Tahoma" w:cs="Tahoma"/>
                <w:sz w:val="20"/>
                <w:szCs w:val="20"/>
                <w:lang w:val="en-CA"/>
              </w:rPr>
            </w:pPr>
            <w:r w:rsidRPr="0038636A">
              <w:rPr>
                <w:rFonts w:ascii="Tahoma" w:hAnsi="Tahoma" w:cs="Tahoma"/>
                <w:sz w:val="20"/>
                <w:szCs w:val="20"/>
                <w:lang w:val="en-CA"/>
              </w:rPr>
              <w:t>Applied Research – Part 2</w:t>
            </w:r>
          </w:p>
        </w:tc>
        <w:tc>
          <w:tcPr>
            <w:tcW w:w="837" w:type="pct"/>
          </w:tcPr>
          <w:p w:rsidR="00E90867" w:rsidRPr="0038636A" w:rsidRDefault="00E90867" w:rsidP="00494569">
            <w:pPr>
              <w:rPr>
                <w:rFonts w:ascii="Tahoma" w:hAnsi="Tahoma" w:cs="Tahoma"/>
                <w:sz w:val="20"/>
                <w:szCs w:val="20"/>
                <w:lang w:val="en-CA"/>
              </w:rPr>
            </w:pPr>
            <w:r w:rsidRPr="0038636A">
              <w:rPr>
                <w:rFonts w:ascii="Tahoma" w:hAnsi="Tahoma" w:cs="Tahoma"/>
                <w:sz w:val="20"/>
                <w:szCs w:val="20"/>
                <w:lang w:val="en-CA"/>
              </w:rPr>
              <w:t>Deb Bennett, Associate Professor, General Education</w:t>
            </w:r>
          </w:p>
        </w:tc>
        <w:tc>
          <w:tcPr>
            <w:tcW w:w="3020" w:type="pct"/>
            <w:gridSpan w:val="2"/>
            <w:tcMar>
              <w:top w:w="57" w:type="dxa"/>
              <w:bottom w:w="57" w:type="dxa"/>
            </w:tcMar>
          </w:tcPr>
          <w:p w:rsidR="00E90867" w:rsidRPr="0038636A" w:rsidRDefault="00E90867" w:rsidP="00494569">
            <w:pPr>
              <w:rPr>
                <w:rFonts w:ascii="Tahoma" w:hAnsi="Tahoma" w:cs="Tahoma"/>
                <w:sz w:val="20"/>
                <w:szCs w:val="20"/>
                <w:lang w:val="en-CA"/>
              </w:rPr>
            </w:pPr>
            <w:r w:rsidRPr="0038636A">
              <w:rPr>
                <w:rFonts w:ascii="Tahoma" w:hAnsi="Tahoma" w:cs="Tahoma"/>
                <w:sz w:val="20"/>
                <w:szCs w:val="20"/>
                <w:lang w:val="en-CA"/>
              </w:rPr>
              <w:t>In this two-part workshop, Deb Bennett, a Nexen Scholar who has conducted applied research in educational settings, will discuss methods of collecting data and data analysis. If you are wondering about how you can enrich the student experience at Selkirk College and have considered building a project and measuring the success of that project then you will find this workshop beneficial. You will learn about a variety of ways of collecting information that lets you know what works and what can be improved.</w:t>
            </w:r>
          </w:p>
        </w:tc>
      </w:tr>
      <w:tr w:rsidR="00B10071" w:rsidTr="0086702B">
        <w:tc>
          <w:tcPr>
            <w:tcW w:w="1143" w:type="pct"/>
          </w:tcPr>
          <w:p w:rsidR="00B10071" w:rsidRPr="0038636A" w:rsidRDefault="00B10071" w:rsidP="0086702B">
            <w:pPr>
              <w:rPr>
                <w:rFonts w:ascii="Tahoma" w:hAnsi="Tahoma" w:cs="Tahoma"/>
                <w:sz w:val="20"/>
                <w:szCs w:val="20"/>
                <w:lang w:val="en-CA"/>
              </w:rPr>
            </w:pPr>
            <w:r w:rsidRPr="0038636A">
              <w:rPr>
                <w:rFonts w:ascii="Tahoma" w:hAnsi="Tahoma" w:cs="Tahoma"/>
                <w:sz w:val="20"/>
                <w:szCs w:val="20"/>
                <w:lang w:val="en-CA"/>
              </w:rPr>
              <w:t>Technology that Connects</w:t>
            </w:r>
          </w:p>
        </w:tc>
        <w:tc>
          <w:tcPr>
            <w:tcW w:w="837" w:type="pct"/>
          </w:tcPr>
          <w:p w:rsidR="00B10071" w:rsidRPr="0038636A" w:rsidRDefault="009C3B8F" w:rsidP="0086702B">
            <w:pPr>
              <w:rPr>
                <w:rFonts w:ascii="Tahoma" w:hAnsi="Tahoma" w:cs="Tahoma"/>
                <w:sz w:val="20"/>
                <w:szCs w:val="20"/>
                <w:lang w:val="en-CA"/>
              </w:rPr>
            </w:pPr>
            <w:r w:rsidRPr="0038636A">
              <w:rPr>
                <w:rFonts w:ascii="Tahoma" w:hAnsi="Tahoma" w:cs="Tahoma"/>
                <w:sz w:val="20"/>
                <w:szCs w:val="20"/>
                <w:lang w:val="en-CA"/>
              </w:rPr>
              <w:t>Tyler Ballam</w:t>
            </w:r>
          </w:p>
        </w:tc>
        <w:tc>
          <w:tcPr>
            <w:tcW w:w="3020" w:type="pct"/>
            <w:gridSpan w:val="2"/>
            <w:tcMar>
              <w:top w:w="57" w:type="dxa"/>
              <w:bottom w:w="57" w:type="dxa"/>
            </w:tcMar>
          </w:tcPr>
          <w:p w:rsidR="00B10071" w:rsidRPr="0038636A" w:rsidRDefault="009C3B8F" w:rsidP="0086702B">
            <w:pPr>
              <w:rPr>
                <w:rFonts w:ascii="Tahoma" w:hAnsi="Tahoma" w:cs="Tahoma"/>
                <w:sz w:val="20"/>
                <w:szCs w:val="20"/>
                <w:lang w:val="en-CA"/>
              </w:rPr>
            </w:pPr>
            <w:r w:rsidRPr="0038636A">
              <w:rPr>
                <w:rFonts w:ascii="Tahoma" w:hAnsi="Tahoma" w:cs="Tahoma"/>
                <w:sz w:val="20"/>
                <w:szCs w:val="20"/>
                <w:lang w:val="en-CA"/>
              </w:rPr>
              <w:t>The amount and variety of educational technologies now available to instructors and students can be overwhelming. Apps to support learning and gadgets instruct</w:t>
            </w:r>
            <w:r w:rsidR="00A91FD7" w:rsidRPr="0038636A">
              <w:rPr>
                <w:rFonts w:ascii="Tahoma" w:hAnsi="Tahoma" w:cs="Tahoma"/>
                <w:sz w:val="20"/>
                <w:szCs w:val="20"/>
                <w:lang w:val="en-CA"/>
              </w:rPr>
              <w:t>or</w:t>
            </w:r>
            <w:r w:rsidRPr="0038636A">
              <w:rPr>
                <w:rFonts w:ascii="Tahoma" w:hAnsi="Tahoma" w:cs="Tahoma"/>
                <w:sz w:val="20"/>
                <w:szCs w:val="20"/>
                <w:lang w:val="en-CA"/>
              </w:rPr>
              <w:t xml:space="preserve">s can use in the classroom abound. In the end, the purpose is often age old, if technology connects instructor and student in a meaningful and productive way, then it’s worth exploring. In this workshop, Tyler Ballam will talk about his experience with VOD (video on demand) casting. Tyler has created a number of videos that students can watch in advance of class leaving more time for him to connect with students in small groups and one-to-one in class. </w:t>
            </w:r>
          </w:p>
        </w:tc>
      </w:tr>
      <w:tr w:rsidR="00B10071" w:rsidTr="0086702B">
        <w:tc>
          <w:tcPr>
            <w:tcW w:w="1143" w:type="pct"/>
          </w:tcPr>
          <w:p w:rsidR="00B10071" w:rsidRPr="0038636A" w:rsidRDefault="00DD62F0" w:rsidP="0086702B">
            <w:pPr>
              <w:rPr>
                <w:rFonts w:ascii="Tahoma" w:hAnsi="Tahoma" w:cs="Tahoma"/>
                <w:sz w:val="20"/>
                <w:szCs w:val="20"/>
                <w:lang w:val="en-CA"/>
              </w:rPr>
            </w:pPr>
            <w:r w:rsidRPr="0038636A">
              <w:rPr>
                <w:rFonts w:ascii="Tahoma" w:hAnsi="Tahoma" w:cs="Tahoma"/>
                <w:sz w:val="20"/>
                <w:szCs w:val="20"/>
                <w:lang w:val="en-CA"/>
              </w:rPr>
              <w:t>Hatha Flow Yoga</w:t>
            </w:r>
          </w:p>
        </w:tc>
        <w:tc>
          <w:tcPr>
            <w:tcW w:w="837" w:type="pct"/>
          </w:tcPr>
          <w:p w:rsidR="00B10071" w:rsidRPr="0038636A" w:rsidRDefault="00243CA5" w:rsidP="0086702B">
            <w:pPr>
              <w:rPr>
                <w:rFonts w:ascii="Tahoma" w:hAnsi="Tahoma" w:cs="Tahoma"/>
                <w:sz w:val="20"/>
                <w:szCs w:val="20"/>
                <w:lang w:val="en-CA"/>
              </w:rPr>
            </w:pPr>
            <w:r w:rsidRPr="0038636A">
              <w:rPr>
                <w:rFonts w:ascii="Tahoma" w:hAnsi="Tahoma" w:cs="Tahoma"/>
                <w:sz w:val="20"/>
                <w:szCs w:val="20"/>
                <w:lang w:val="en-CA"/>
              </w:rPr>
              <w:t>Karalynn Taves</w:t>
            </w:r>
          </w:p>
        </w:tc>
        <w:tc>
          <w:tcPr>
            <w:tcW w:w="3020" w:type="pct"/>
            <w:gridSpan w:val="2"/>
            <w:tcMar>
              <w:top w:w="57" w:type="dxa"/>
              <w:bottom w:w="57" w:type="dxa"/>
            </w:tcMar>
          </w:tcPr>
          <w:p w:rsidR="00B10071" w:rsidRPr="0038636A" w:rsidRDefault="00DD62F0" w:rsidP="0086702B">
            <w:pPr>
              <w:rPr>
                <w:rFonts w:ascii="Tahoma" w:hAnsi="Tahoma" w:cs="Tahoma"/>
                <w:sz w:val="20"/>
                <w:szCs w:val="20"/>
                <w:lang w:val="en-CA"/>
              </w:rPr>
            </w:pPr>
            <w:r w:rsidRPr="0038636A">
              <w:rPr>
                <w:rFonts w:ascii="Tahoma" w:hAnsi="Tahoma" w:cs="Tahoma"/>
                <w:sz w:val="20"/>
                <w:szCs w:val="20"/>
                <w:lang w:val="en-CA"/>
              </w:rPr>
              <w:t xml:space="preserve">Hatha Yoga is the most widely practiced form of yoga in the world. Hatha Yoga use postures (asana) and conscious breathing (Pranayama) in combination with mental focus to develop awareness, strength and flexibility and relaxation. Through proper alignment and </w:t>
            </w:r>
            <w:proofErr w:type="gramStart"/>
            <w:r w:rsidRPr="0038636A">
              <w:rPr>
                <w:rFonts w:ascii="Tahoma" w:hAnsi="Tahoma" w:cs="Tahoma"/>
                <w:sz w:val="20"/>
                <w:szCs w:val="20"/>
                <w:lang w:val="en-CA"/>
              </w:rPr>
              <w:t>mindful</w:t>
            </w:r>
            <w:proofErr w:type="gramEnd"/>
            <w:r w:rsidRPr="0038636A">
              <w:rPr>
                <w:rFonts w:ascii="Tahoma" w:hAnsi="Tahoma" w:cs="Tahoma"/>
                <w:sz w:val="20"/>
                <w:szCs w:val="20"/>
                <w:lang w:val="en-CA"/>
              </w:rPr>
              <w:t xml:space="preserve"> actions of the body, Hatha Yoga brings balance, strength and a sense of well-being to the practitioner. Flow-based Hatha Yoga uses movement and breath together to produce a “flow” of postures that lead from one to the next.</w:t>
            </w:r>
            <w:r w:rsidR="00AB2464">
              <w:rPr>
                <w:rFonts w:ascii="Tahoma" w:hAnsi="Tahoma" w:cs="Tahoma"/>
                <w:sz w:val="20"/>
                <w:szCs w:val="20"/>
                <w:lang w:val="en-CA"/>
              </w:rPr>
              <w:t xml:space="preserve"> </w:t>
            </w:r>
            <w:r w:rsidR="00AB2464" w:rsidRPr="00AB2464">
              <w:rPr>
                <w:rFonts w:ascii="Tahoma" w:hAnsi="Tahoma" w:cs="Tahoma"/>
                <w:b/>
                <w:sz w:val="20"/>
                <w:szCs w:val="20"/>
                <w:lang w:val="en-CA"/>
              </w:rPr>
              <w:t>Bring:</w:t>
            </w:r>
            <w:r w:rsidR="00AB2464">
              <w:rPr>
                <w:rFonts w:ascii="Tahoma" w:hAnsi="Tahoma" w:cs="Tahoma"/>
                <w:sz w:val="20"/>
                <w:szCs w:val="20"/>
                <w:lang w:val="en-CA"/>
              </w:rPr>
              <w:t xml:space="preserve"> </w:t>
            </w:r>
            <w:r w:rsidR="00AB2464" w:rsidRPr="00AB2464">
              <w:rPr>
                <w:rFonts w:ascii="Tahoma" w:hAnsi="Tahoma" w:cs="Tahoma"/>
                <w:i/>
                <w:sz w:val="20"/>
                <w:szCs w:val="20"/>
                <w:lang w:val="en-CA"/>
              </w:rPr>
              <w:t>comfortable workout clothing, yoga mat (if you have one) and water bottle.</w:t>
            </w:r>
          </w:p>
        </w:tc>
      </w:tr>
      <w:tr w:rsidR="00B10071" w:rsidTr="0086702B">
        <w:tc>
          <w:tcPr>
            <w:tcW w:w="1143" w:type="pct"/>
          </w:tcPr>
          <w:p w:rsidR="00B10071" w:rsidRPr="0038636A" w:rsidRDefault="00007DB3" w:rsidP="00007DB3">
            <w:pPr>
              <w:rPr>
                <w:rFonts w:ascii="Tahoma" w:hAnsi="Tahoma" w:cs="Tahoma"/>
                <w:sz w:val="20"/>
                <w:szCs w:val="20"/>
                <w:lang w:val="en-CA"/>
              </w:rPr>
            </w:pPr>
            <w:r w:rsidRPr="0038636A">
              <w:rPr>
                <w:rFonts w:ascii="Tahoma" w:hAnsi="Tahoma" w:cs="Tahoma"/>
                <w:sz w:val="20"/>
                <w:szCs w:val="20"/>
                <w:lang w:val="en-CA"/>
              </w:rPr>
              <w:t>True Colours</w:t>
            </w:r>
          </w:p>
        </w:tc>
        <w:tc>
          <w:tcPr>
            <w:tcW w:w="837" w:type="pct"/>
          </w:tcPr>
          <w:p w:rsidR="00B10071" w:rsidRPr="0038636A" w:rsidRDefault="00F57ABF" w:rsidP="0086702B">
            <w:pPr>
              <w:rPr>
                <w:rFonts w:ascii="Tahoma" w:hAnsi="Tahoma" w:cs="Tahoma"/>
                <w:sz w:val="20"/>
                <w:szCs w:val="20"/>
                <w:lang w:val="en-CA"/>
              </w:rPr>
            </w:pPr>
            <w:r>
              <w:rPr>
                <w:rFonts w:ascii="Tahoma" w:hAnsi="Tahoma" w:cs="Tahoma"/>
                <w:sz w:val="20"/>
                <w:szCs w:val="20"/>
                <w:lang w:val="en-CA"/>
              </w:rPr>
              <w:t>Dianne Schwartz</w:t>
            </w:r>
          </w:p>
        </w:tc>
        <w:tc>
          <w:tcPr>
            <w:tcW w:w="3020" w:type="pct"/>
            <w:gridSpan w:val="2"/>
            <w:tcMar>
              <w:top w:w="57" w:type="dxa"/>
              <w:bottom w:w="57" w:type="dxa"/>
            </w:tcMar>
          </w:tcPr>
          <w:p w:rsidR="00B10071" w:rsidRPr="0038636A" w:rsidRDefault="00F57ABF" w:rsidP="00F57ABF">
            <w:pPr>
              <w:spacing w:after="15"/>
              <w:rPr>
                <w:rFonts w:ascii="Tahoma" w:hAnsi="Tahoma" w:cs="Tahoma"/>
                <w:sz w:val="20"/>
                <w:szCs w:val="20"/>
                <w:lang w:val="en-CA"/>
              </w:rPr>
            </w:pPr>
            <w:r>
              <w:rPr>
                <w:rFonts w:ascii="Tahoma" w:hAnsi="Tahoma" w:cs="Tahoma"/>
                <w:sz w:val="20"/>
                <w:szCs w:val="20"/>
                <w:lang w:val="en-CA"/>
              </w:rPr>
              <w:t xml:space="preserve">Discover your personality style and look at the styles of others. Enhance your personal and professional relationships. Interactive and fun. </w:t>
            </w:r>
          </w:p>
        </w:tc>
      </w:tr>
      <w:tr w:rsidR="00AB2464" w:rsidTr="0086702B">
        <w:tc>
          <w:tcPr>
            <w:tcW w:w="1143" w:type="pct"/>
          </w:tcPr>
          <w:p w:rsidR="00AB2464" w:rsidRPr="0038636A" w:rsidRDefault="00AB2464" w:rsidP="00EF5B55">
            <w:pPr>
              <w:rPr>
                <w:rFonts w:ascii="Tahoma" w:hAnsi="Tahoma" w:cs="Tahoma"/>
                <w:sz w:val="20"/>
                <w:szCs w:val="20"/>
                <w:lang w:val="en-CA"/>
              </w:rPr>
            </w:pPr>
            <w:r w:rsidRPr="0038636A">
              <w:rPr>
                <w:rFonts w:ascii="Tahoma" w:hAnsi="Tahoma" w:cs="Tahoma"/>
                <w:sz w:val="20"/>
                <w:szCs w:val="20"/>
                <w:lang w:val="en-CA"/>
              </w:rPr>
              <w:t>Playing with Paper: Create Beautiful Cards &amp; Gift Tags</w:t>
            </w:r>
          </w:p>
        </w:tc>
        <w:tc>
          <w:tcPr>
            <w:tcW w:w="837" w:type="pct"/>
          </w:tcPr>
          <w:p w:rsidR="00AB2464" w:rsidRPr="0038636A" w:rsidRDefault="00AB2464" w:rsidP="00EF5B55">
            <w:pPr>
              <w:rPr>
                <w:rFonts w:ascii="Tahoma" w:hAnsi="Tahoma" w:cs="Tahoma"/>
                <w:sz w:val="20"/>
                <w:szCs w:val="20"/>
                <w:lang w:val="en-CA"/>
              </w:rPr>
            </w:pPr>
            <w:r w:rsidRPr="0038636A">
              <w:rPr>
                <w:rFonts w:ascii="Tahoma" w:hAnsi="Tahoma" w:cs="Tahoma"/>
                <w:sz w:val="20"/>
                <w:szCs w:val="20"/>
                <w:lang w:val="en-CA"/>
              </w:rPr>
              <w:t>Leslie Comrie</w:t>
            </w:r>
          </w:p>
        </w:tc>
        <w:tc>
          <w:tcPr>
            <w:tcW w:w="3020" w:type="pct"/>
            <w:gridSpan w:val="2"/>
            <w:tcMar>
              <w:top w:w="57" w:type="dxa"/>
              <w:bottom w:w="57" w:type="dxa"/>
            </w:tcMar>
          </w:tcPr>
          <w:p w:rsidR="00AB2464" w:rsidRPr="00EE0292" w:rsidRDefault="00AB2464" w:rsidP="00EF5B55">
            <w:pPr>
              <w:rPr>
                <w:rFonts w:ascii="Tahoma" w:hAnsi="Tahoma" w:cs="Tahoma"/>
                <w:i/>
                <w:sz w:val="20"/>
                <w:szCs w:val="20"/>
                <w:lang w:val="en-CA"/>
              </w:rPr>
            </w:pPr>
            <w:r w:rsidRPr="0038636A">
              <w:rPr>
                <w:rFonts w:ascii="Tahoma" w:hAnsi="Tahoma" w:cs="Tahoma"/>
                <w:sz w:val="20"/>
                <w:szCs w:val="20"/>
                <w:lang w:val="en-CA"/>
              </w:rPr>
              <w:t xml:space="preserve">Leslie will show you how to make cards &amp; gift tags using “found” items and various papers, stamps etc. </w:t>
            </w:r>
            <w:r w:rsidR="00EE0292" w:rsidRPr="00EE0292">
              <w:rPr>
                <w:rFonts w:ascii="Tahoma" w:hAnsi="Tahoma" w:cs="Tahoma"/>
                <w:b/>
                <w:sz w:val="20"/>
                <w:szCs w:val="20"/>
                <w:lang w:val="en-CA"/>
              </w:rPr>
              <w:t>Bring:</w:t>
            </w:r>
            <w:r w:rsidR="00EE0292">
              <w:rPr>
                <w:rFonts w:ascii="Tahoma" w:hAnsi="Tahoma" w:cs="Tahoma"/>
                <w:b/>
                <w:sz w:val="20"/>
                <w:szCs w:val="20"/>
                <w:lang w:val="en-CA"/>
              </w:rPr>
              <w:t xml:space="preserve"> </w:t>
            </w:r>
            <w:r w:rsidR="00EE0292">
              <w:rPr>
                <w:rFonts w:ascii="Tahoma" w:hAnsi="Tahoma" w:cs="Tahoma"/>
                <w:i/>
                <w:sz w:val="20"/>
                <w:szCs w:val="20"/>
                <w:lang w:val="en-CA"/>
              </w:rPr>
              <w:t xml:space="preserve">interesting papers, embellishments, photos, etc. </w:t>
            </w:r>
          </w:p>
        </w:tc>
      </w:tr>
    </w:tbl>
    <w:p w:rsidR="00A91FD7" w:rsidRDefault="00A91FD7" w:rsidP="00E90867">
      <w:pPr>
        <w:rPr>
          <w:rFonts w:ascii="Arial" w:hAnsi="Arial" w:cs="Arial"/>
          <w:b/>
          <w:sz w:val="28"/>
          <w:szCs w:val="28"/>
          <w:lang w:val="en-CA"/>
        </w:rPr>
      </w:pPr>
      <w:r>
        <w:rPr>
          <w:rFonts w:ascii="Arial" w:hAnsi="Arial" w:cs="Arial"/>
          <w:b/>
          <w:sz w:val="28"/>
          <w:szCs w:val="28"/>
          <w:lang w:val="en-CA"/>
        </w:rPr>
        <w:br/>
      </w:r>
    </w:p>
    <w:p w:rsidR="00A91FD7" w:rsidRDefault="00A91FD7">
      <w:pPr>
        <w:rPr>
          <w:rFonts w:ascii="Arial" w:hAnsi="Arial" w:cs="Arial"/>
          <w:b/>
          <w:sz w:val="28"/>
          <w:szCs w:val="28"/>
          <w:lang w:val="en-CA"/>
        </w:rPr>
      </w:pPr>
      <w:r>
        <w:rPr>
          <w:rFonts w:ascii="Arial" w:hAnsi="Arial" w:cs="Arial"/>
          <w:b/>
          <w:sz w:val="28"/>
          <w:szCs w:val="28"/>
          <w:lang w:val="en-CA"/>
        </w:rPr>
        <w:br w:type="page"/>
      </w:r>
    </w:p>
    <w:p w:rsidR="00E90867" w:rsidRPr="00B06375" w:rsidRDefault="00E90867" w:rsidP="00E90867">
      <w:pPr>
        <w:rPr>
          <w:sz w:val="28"/>
          <w:szCs w:val="28"/>
        </w:rPr>
      </w:pPr>
      <w:r w:rsidRPr="00B06375">
        <w:rPr>
          <w:rFonts w:ascii="Arial" w:hAnsi="Arial" w:cs="Arial"/>
          <w:b/>
          <w:sz w:val="28"/>
          <w:szCs w:val="28"/>
          <w:lang w:val="en-CA"/>
        </w:rPr>
        <w:lastRenderedPageBreak/>
        <w:t>Transportation</w:t>
      </w:r>
      <w:r w:rsidRPr="00B06375">
        <w:rPr>
          <w:rFonts w:ascii="Arial" w:hAnsi="Arial" w:cs="Arial"/>
          <w:sz w:val="28"/>
          <w:szCs w:val="28"/>
          <w:lang w:val="en-CA"/>
        </w:rPr>
        <w:t>:</w:t>
      </w:r>
      <w:r w:rsidRPr="00B06375">
        <w:rPr>
          <w:sz w:val="28"/>
          <w:szCs w:val="28"/>
        </w:rPr>
        <w:t xml:space="preserve"> </w:t>
      </w:r>
    </w:p>
    <w:p w:rsidR="00471CA3" w:rsidRDefault="00E90867" w:rsidP="00E90867">
      <w:pPr>
        <w:rPr>
          <w:rFonts w:ascii="Arial" w:hAnsi="Arial" w:cs="Arial"/>
          <w:noProof/>
        </w:rPr>
      </w:pPr>
      <w:r w:rsidRPr="009D2794">
        <w:rPr>
          <w:rFonts w:ascii="Arial" w:hAnsi="Arial" w:cs="Arial"/>
          <w:sz w:val="20"/>
          <w:szCs w:val="20"/>
          <w:lang w:val="en-CA"/>
        </w:rPr>
        <w:t xml:space="preserve">We are encouraging the use of public transportation and/or carpooling to get to the Castlegar Campus this year. If you require a transit ticket, please contact Milane Kutcher at 250.365.7292 ext. </w:t>
      </w:r>
      <w:r>
        <w:rPr>
          <w:rFonts w:ascii="Arial" w:hAnsi="Arial" w:cs="Arial"/>
          <w:sz w:val="20"/>
          <w:szCs w:val="20"/>
          <w:lang w:val="en-CA"/>
        </w:rPr>
        <w:t>21</w:t>
      </w:r>
      <w:r w:rsidRPr="009D2794">
        <w:rPr>
          <w:rFonts w:ascii="Arial" w:hAnsi="Arial" w:cs="Arial"/>
          <w:sz w:val="20"/>
          <w:szCs w:val="20"/>
          <w:lang w:val="en-CA"/>
        </w:rPr>
        <w:t xml:space="preserve">410 or </w:t>
      </w:r>
      <w:hyperlink r:id="rId9" w:history="1">
        <w:r w:rsidRPr="00436246">
          <w:rPr>
            <w:rStyle w:val="Hyperlink"/>
            <w:rFonts w:ascii="Arial" w:hAnsi="Arial" w:cs="Arial"/>
            <w:sz w:val="20"/>
            <w:szCs w:val="20"/>
            <w:lang w:val="en-CA"/>
          </w:rPr>
          <w:t>mkutcher@selkirk.ca</w:t>
        </w:r>
      </w:hyperlink>
      <w:r w:rsidRPr="009D2794">
        <w:rPr>
          <w:rFonts w:ascii="Arial" w:hAnsi="Arial" w:cs="Arial"/>
          <w:sz w:val="20"/>
          <w:szCs w:val="20"/>
          <w:lang w:val="en-CA"/>
        </w:rPr>
        <w:t>.</w:t>
      </w:r>
      <w:r>
        <w:rPr>
          <w:rFonts w:ascii="Arial" w:hAnsi="Arial" w:cs="Arial"/>
          <w:sz w:val="20"/>
          <w:szCs w:val="20"/>
          <w:lang w:val="en-CA"/>
        </w:rPr>
        <w:t xml:space="preserve"> </w:t>
      </w:r>
      <w:r w:rsidR="0097701E" w:rsidRPr="0097701E">
        <w:rPr>
          <w:rFonts w:ascii="Arial" w:hAnsi="Arial" w:cs="Arial"/>
          <w:b/>
          <w:sz w:val="20"/>
          <w:szCs w:val="20"/>
          <w:u w:val="single"/>
          <w:lang w:val="en-CA"/>
        </w:rPr>
        <w:t xml:space="preserve">Deadline: January 31, 2014. </w:t>
      </w:r>
      <w:r>
        <w:rPr>
          <w:rFonts w:ascii="Arial" w:hAnsi="Arial" w:cs="Arial"/>
          <w:sz w:val="20"/>
          <w:szCs w:val="20"/>
          <w:lang w:val="en-CA"/>
        </w:rPr>
        <w:t>Transit tickets are free.</w:t>
      </w:r>
    </w:p>
    <w:p w:rsidR="00A91FD7" w:rsidRPr="006F7217" w:rsidRDefault="00A91FD7" w:rsidP="00E90867">
      <w:pPr>
        <w:rPr>
          <w:rFonts w:ascii="Arial" w:hAnsi="Arial" w:cs="Arial"/>
          <w:lang w:val="en-CA"/>
        </w:rPr>
      </w:pPr>
      <w:r>
        <w:rPr>
          <w:rFonts w:ascii="Arial" w:hAnsi="Arial" w:cs="Arial"/>
          <w:noProof/>
        </w:rPr>
        <w:drawing>
          <wp:inline distT="0" distB="0" distL="0" distR="0">
            <wp:extent cx="6648450" cy="7372350"/>
            <wp:effectExtent l="19050" t="0" r="0" b="0"/>
            <wp:docPr id="2" name="Picture 1" descr="transit t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 times.jpg"/>
                    <pic:cNvPicPr/>
                  </pic:nvPicPr>
                  <pic:blipFill>
                    <a:blip r:embed="rId10" cstate="print"/>
                    <a:srcRect l="1944" t="1970" r="1111" b="2709"/>
                    <a:stretch>
                      <a:fillRect/>
                    </a:stretch>
                  </pic:blipFill>
                  <pic:spPr>
                    <a:xfrm>
                      <a:off x="0" y="0"/>
                      <a:ext cx="6648450" cy="7372350"/>
                    </a:xfrm>
                    <a:prstGeom prst="rect">
                      <a:avLst/>
                    </a:prstGeom>
                  </pic:spPr>
                </pic:pic>
              </a:graphicData>
            </a:graphic>
          </wp:inline>
        </w:drawing>
      </w:r>
    </w:p>
    <w:sectPr w:rsidR="00A91FD7" w:rsidRPr="006F7217" w:rsidSect="00E90867">
      <w:headerReference w:type="default" r:id="rId11"/>
      <w:pgSz w:w="12240" w:h="20160" w:code="5"/>
      <w:pgMar w:top="720"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55" w:rsidRDefault="00EF5B55" w:rsidP="002D1D43">
      <w:pPr>
        <w:spacing w:after="0"/>
      </w:pPr>
      <w:r>
        <w:separator/>
      </w:r>
    </w:p>
  </w:endnote>
  <w:endnote w:type="continuationSeparator" w:id="0">
    <w:p w:rsidR="00EF5B55" w:rsidRDefault="00EF5B55" w:rsidP="002D1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55" w:rsidRDefault="00EF5B55" w:rsidP="002D1D43">
      <w:pPr>
        <w:spacing w:after="0"/>
      </w:pPr>
      <w:r>
        <w:separator/>
      </w:r>
    </w:p>
  </w:footnote>
  <w:footnote w:type="continuationSeparator" w:id="0">
    <w:p w:rsidR="00EF5B55" w:rsidRDefault="00EF5B55" w:rsidP="002D1D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5" w:rsidRDefault="00EF5B55" w:rsidP="00820592">
    <w:pPr>
      <w:pStyle w:val="Header"/>
      <w:jc w:val="center"/>
    </w:pPr>
  </w:p>
  <w:p w:rsidR="00EF5B55" w:rsidRPr="00535626" w:rsidRDefault="00EF5B55" w:rsidP="00535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138E"/>
    <w:multiLevelType w:val="hybridMultilevel"/>
    <w:tmpl w:val="BC3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82C3A"/>
    <w:multiLevelType w:val="hybridMultilevel"/>
    <w:tmpl w:val="D46490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233F62C6"/>
    <w:multiLevelType w:val="hybridMultilevel"/>
    <w:tmpl w:val="32C655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C376C84"/>
    <w:multiLevelType w:val="hybridMultilevel"/>
    <w:tmpl w:val="1A045196"/>
    <w:lvl w:ilvl="0" w:tplc="2AA686D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F0E30"/>
    <w:multiLevelType w:val="hybridMultilevel"/>
    <w:tmpl w:val="E1C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46"/>
    <w:multiLevelType w:val="hybridMultilevel"/>
    <w:tmpl w:val="D7B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D449C"/>
    <w:multiLevelType w:val="hybridMultilevel"/>
    <w:tmpl w:val="A910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E5C21"/>
    <w:multiLevelType w:val="hybridMultilevel"/>
    <w:tmpl w:val="3702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58B"/>
    <w:rsid w:val="00001790"/>
    <w:rsid w:val="00007DB3"/>
    <w:rsid w:val="00012EDB"/>
    <w:rsid w:val="000268A7"/>
    <w:rsid w:val="00033A31"/>
    <w:rsid w:val="000550B8"/>
    <w:rsid w:val="0006173C"/>
    <w:rsid w:val="000A44F7"/>
    <w:rsid w:val="001114D8"/>
    <w:rsid w:val="001301DC"/>
    <w:rsid w:val="00170CB4"/>
    <w:rsid w:val="001D03D7"/>
    <w:rsid w:val="001E6C67"/>
    <w:rsid w:val="002042A0"/>
    <w:rsid w:val="002149EB"/>
    <w:rsid w:val="002333C0"/>
    <w:rsid w:val="00243CA5"/>
    <w:rsid w:val="002452C1"/>
    <w:rsid w:val="00291D79"/>
    <w:rsid w:val="00294CEB"/>
    <w:rsid w:val="002A610B"/>
    <w:rsid w:val="002B4B2C"/>
    <w:rsid w:val="002B7778"/>
    <w:rsid w:val="002C4F99"/>
    <w:rsid w:val="002D1D43"/>
    <w:rsid w:val="00313B69"/>
    <w:rsid w:val="00317D26"/>
    <w:rsid w:val="00330E7F"/>
    <w:rsid w:val="0034184A"/>
    <w:rsid w:val="003560BF"/>
    <w:rsid w:val="00371186"/>
    <w:rsid w:val="0038636A"/>
    <w:rsid w:val="003F241A"/>
    <w:rsid w:val="003F5F69"/>
    <w:rsid w:val="003F6FA4"/>
    <w:rsid w:val="00415E2B"/>
    <w:rsid w:val="00426ABD"/>
    <w:rsid w:val="00440426"/>
    <w:rsid w:val="00471CA3"/>
    <w:rsid w:val="00476A84"/>
    <w:rsid w:val="00483038"/>
    <w:rsid w:val="004909F5"/>
    <w:rsid w:val="00494569"/>
    <w:rsid w:val="004B3257"/>
    <w:rsid w:val="004D069A"/>
    <w:rsid w:val="004F444A"/>
    <w:rsid w:val="0050105D"/>
    <w:rsid w:val="005064E7"/>
    <w:rsid w:val="005320F5"/>
    <w:rsid w:val="00535626"/>
    <w:rsid w:val="005A724C"/>
    <w:rsid w:val="005D5184"/>
    <w:rsid w:val="00601CB7"/>
    <w:rsid w:val="00610114"/>
    <w:rsid w:val="006231EF"/>
    <w:rsid w:val="0062337D"/>
    <w:rsid w:val="00655CF9"/>
    <w:rsid w:val="006605CD"/>
    <w:rsid w:val="0068715E"/>
    <w:rsid w:val="00694778"/>
    <w:rsid w:val="006A1AB6"/>
    <w:rsid w:val="006B5A63"/>
    <w:rsid w:val="006E458A"/>
    <w:rsid w:val="006F7217"/>
    <w:rsid w:val="0072746F"/>
    <w:rsid w:val="00731409"/>
    <w:rsid w:val="00753EBD"/>
    <w:rsid w:val="007609CF"/>
    <w:rsid w:val="007653DD"/>
    <w:rsid w:val="007737D9"/>
    <w:rsid w:val="0078573E"/>
    <w:rsid w:val="00793925"/>
    <w:rsid w:val="007942FF"/>
    <w:rsid w:val="007B157A"/>
    <w:rsid w:val="007D28D0"/>
    <w:rsid w:val="007D4D0F"/>
    <w:rsid w:val="00820592"/>
    <w:rsid w:val="0086702B"/>
    <w:rsid w:val="00870FC3"/>
    <w:rsid w:val="00886D13"/>
    <w:rsid w:val="00891F88"/>
    <w:rsid w:val="00917F26"/>
    <w:rsid w:val="00923581"/>
    <w:rsid w:val="009278EE"/>
    <w:rsid w:val="00935869"/>
    <w:rsid w:val="0097701E"/>
    <w:rsid w:val="009843C8"/>
    <w:rsid w:val="009B0EFF"/>
    <w:rsid w:val="009C3B8F"/>
    <w:rsid w:val="009D2794"/>
    <w:rsid w:val="009E3B73"/>
    <w:rsid w:val="009F4A63"/>
    <w:rsid w:val="00A33BA7"/>
    <w:rsid w:val="00A44956"/>
    <w:rsid w:val="00A64879"/>
    <w:rsid w:val="00A674D2"/>
    <w:rsid w:val="00A91FD7"/>
    <w:rsid w:val="00A97A03"/>
    <w:rsid w:val="00AA0AD9"/>
    <w:rsid w:val="00AB2464"/>
    <w:rsid w:val="00B06375"/>
    <w:rsid w:val="00B10071"/>
    <w:rsid w:val="00B12F2F"/>
    <w:rsid w:val="00B22AE4"/>
    <w:rsid w:val="00B51794"/>
    <w:rsid w:val="00B70409"/>
    <w:rsid w:val="00B85ED8"/>
    <w:rsid w:val="00BC39AD"/>
    <w:rsid w:val="00BC6442"/>
    <w:rsid w:val="00BD6E9A"/>
    <w:rsid w:val="00C10C13"/>
    <w:rsid w:val="00C17E3B"/>
    <w:rsid w:val="00C26702"/>
    <w:rsid w:val="00C34965"/>
    <w:rsid w:val="00C60F1A"/>
    <w:rsid w:val="00C83F75"/>
    <w:rsid w:val="00C8458B"/>
    <w:rsid w:val="00CC2C9D"/>
    <w:rsid w:val="00CD61C9"/>
    <w:rsid w:val="00CE1C14"/>
    <w:rsid w:val="00CE41C1"/>
    <w:rsid w:val="00CF23C8"/>
    <w:rsid w:val="00CF2E43"/>
    <w:rsid w:val="00D3147A"/>
    <w:rsid w:val="00D31681"/>
    <w:rsid w:val="00D32A1A"/>
    <w:rsid w:val="00D379A4"/>
    <w:rsid w:val="00D56B22"/>
    <w:rsid w:val="00D74405"/>
    <w:rsid w:val="00D86DE3"/>
    <w:rsid w:val="00DA0F7A"/>
    <w:rsid w:val="00DA3B85"/>
    <w:rsid w:val="00DC1D64"/>
    <w:rsid w:val="00DD62F0"/>
    <w:rsid w:val="00DE0BE1"/>
    <w:rsid w:val="00DE12E1"/>
    <w:rsid w:val="00E12E08"/>
    <w:rsid w:val="00E140A2"/>
    <w:rsid w:val="00E42CC9"/>
    <w:rsid w:val="00E46A29"/>
    <w:rsid w:val="00E5431D"/>
    <w:rsid w:val="00E55B8E"/>
    <w:rsid w:val="00E90867"/>
    <w:rsid w:val="00ED55C8"/>
    <w:rsid w:val="00EE0292"/>
    <w:rsid w:val="00EE0C8E"/>
    <w:rsid w:val="00EF5B55"/>
    <w:rsid w:val="00F037E8"/>
    <w:rsid w:val="00F05880"/>
    <w:rsid w:val="00F2110A"/>
    <w:rsid w:val="00F40F31"/>
    <w:rsid w:val="00F57ABF"/>
    <w:rsid w:val="00F74D19"/>
    <w:rsid w:val="00F822E0"/>
    <w:rsid w:val="00F85208"/>
    <w:rsid w:val="00FB0D8F"/>
    <w:rsid w:val="00FC2E34"/>
    <w:rsid w:val="00FD429B"/>
    <w:rsid w:val="00FE5FD7"/>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8" type="connector" idref="#_x0000_s1037"/>
        <o:r id="V:Rule9" type="connector" idref="#_x0000_s1029"/>
        <o:r id="V:Rule10" type="connector" idref="#_x0000_s1031"/>
        <o:r id="V:Rule11" type="connector" idref="#_x0000_s1042"/>
        <o:r id="V:Rule12" type="connector" idref="#_x0000_s1028"/>
        <o:r id="V:Rule13" type="connector" idref="#_x0000_s1036"/>
        <o:r id="V:Rule14"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58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2C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C9"/>
    <w:rPr>
      <w:rFonts w:ascii="Tahoma" w:hAnsi="Tahoma" w:cs="Tahoma"/>
      <w:sz w:val="16"/>
      <w:szCs w:val="16"/>
    </w:rPr>
  </w:style>
  <w:style w:type="character" w:styleId="Hyperlink">
    <w:name w:val="Hyperlink"/>
    <w:basedOn w:val="DefaultParagraphFont"/>
    <w:uiPriority w:val="99"/>
    <w:unhideWhenUsed/>
    <w:rsid w:val="00E42CC9"/>
    <w:rPr>
      <w:color w:val="0000FF" w:themeColor="hyperlink"/>
      <w:u w:val="single"/>
    </w:rPr>
  </w:style>
  <w:style w:type="character" w:styleId="PlaceholderText">
    <w:name w:val="Placeholder Text"/>
    <w:basedOn w:val="DefaultParagraphFont"/>
    <w:uiPriority w:val="99"/>
    <w:semiHidden/>
    <w:rsid w:val="0072746F"/>
    <w:rPr>
      <w:color w:val="808080"/>
    </w:rPr>
  </w:style>
  <w:style w:type="paragraph" w:styleId="ListParagraph">
    <w:name w:val="List Paragraph"/>
    <w:basedOn w:val="Normal"/>
    <w:uiPriority w:val="34"/>
    <w:qFormat/>
    <w:rsid w:val="007942FF"/>
    <w:pPr>
      <w:ind w:left="720"/>
      <w:contextualSpacing/>
    </w:pPr>
  </w:style>
  <w:style w:type="paragraph" w:styleId="Header">
    <w:name w:val="header"/>
    <w:basedOn w:val="Normal"/>
    <w:link w:val="HeaderChar"/>
    <w:uiPriority w:val="99"/>
    <w:unhideWhenUsed/>
    <w:rsid w:val="002D1D43"/>
    <w:pPr>
      <w:tabs>
        <w:tab w:val="center" w:pos="4680"/>
        <w:tab w:val="right" w:pos="9360"/>
      </w:tabs>
      <w:spacing w:after="0"/>
    </w:pPr>
  </w:style>
  <w:style w:type="character" w:customStyle="1" w:styleId="HeaderChar">
    <w:name w:val="Header Char"/>
    <w:basedOn w:val="DefaultParagraphFont"/>
    <w:link w:val="Header"/>
    <w:uiPriority w:val="99"/>
    <w:rsid w:val="002D1D43"/>
  </w:style>
  <w:style w:type="paragraph" w:styleId="Footer">
    <w:name w:val="footer"/>
    <w:basedOn w:val="Normal"/>
    <w:link w:val="FooterChar"/>
    <w:uiPriority w:val="99"/>
    <w:semiHidden/>
    <w:unhideWhenUsed/>
    <w:rsid w:val="002D1D43"/>
    <w:pPr>
      <w:tabs>
        <w:tab w:val="center" w:pos="4680"/>
        <w:tab w:val="right" w:pos="9360"/>
      </w:tabs>
      <w:spacing w:after="0"/>
    </w:pPr>
  </w:style>
  <w:style w:type="character" w:customStyle="1" w:styleId="FooterChar">
    <w:name w:val="Footer Char"/>
    <w:basedOn w:val="DefaultParagraphFont"/>
    <w:link w:val="Footer"/>
    <w:uiPriority w:val="99"/>
    <w:semiHidden/>
    <w:rsid w:val="002D1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9122">
      <w:bodyDiv w:val="1"/>
      <w:marLeft w:val="0"/>
      <w:marRight w:val="0"/>
      <w:marTop w:val="0"/>
      <w:marBottom w:val="0"/>
      <w:divBdr>
        <w:top w:val="none" w:sz="0" w:space="0" w:color="auto"/>
        <w:left w:val="none" w:sz="0" w:space="0" w:color="auto"/>
        <w:bottom w:val="none" w:sz="0" w:space="0" w:color="auto"/>
        <w:right w:val="none" w:sz="0" w:space="0" w:color="auto"/>
      </w:divBdr>
    </w:div>
    <w:div w:id="1886134435">
      <w:bodyDiv w:val="1"/>
      <w:marLeft w:val="60"/>
      <w:marRight w:val="60"/>
      <w:marTop w:val="60"/>
      <w:marBottom w:val="15"/>
      <w:divBdr>
        <w:top w:val="none" w:sz="0" w:space="0" w:color="auto"/>
        <w:left w:val="none" w:sz="0" w:space="0" w:color="auto"/>
        <w:bottom w:val="none" w:sz="0" w:space="0" w:color="auto"/>
        <w:right w:val="none" w:sz="0" w:space="0" w:color="auto"/>
      </w:divBdr>
      <w:divsChild>
        <w:div w:id="84609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nnle@selkirk.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kutcher@selkir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TCastellarin</cp:lastModifiedBy>
  <cp:revision>2</cp:revision>
  <cp:lastPrinted>2014-01-10T19:24:00Z</cp:lastPrinted>
  <dcterms:created xsi:type="dcterms:W3CDTF">2014-01-20T22:50:00Z</dcterms:created>
  <dcterms:modified xsi:type="dcterms:W3CDTF">2014-01-20T22:50:00Z</dcterms:modified>
</cp:coreProperties>
</file>